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0CB4" w14:textId="5401F1A9" w:rsidR="00125A06" w:rsidRDefault="00125A06">
      <w:pPr>
        <w:widowControl w:val="0"/>
        <w:spacing w:line="240" w:lineRule="auto"/>
        <w:ind w:left="2063" w:right="-20"/>
        <w:rPr>
          <w:rFonts w:ascii="Times New Roman" w:eastAsia="Times New Roman" w:hAnsi="Times New Roman" w:cs="Times New Roman"/>
          <w:b/>
          <w:bCs/>
          <w:color w:val="000000"/>
          <w:sz w:val="20"/>
          <w:szCs w:val="20"/>
        </w:rPr>
      </w:pPr>
      <w:bookmarkStart w:id="0" w:name="_page_3_0"/>
    </w:p>
    <w:p w14:paraId="69A0C685" w14:textId="57ECCC42" w:rsidR="00995C09" w:rsidRDefault="00995C09">
      <w:pPr>
        <w:widowControl w:val="0"/>
        <w:spacing w:line="240" w:lineRule="auto"/>
        <w:ind w:left="2063" w:right="-20"/>
        <w:rPr>
          <w:rFonts w:ascii="Times New Roman" w:eastAsia="Times New Roman" w:hAnsi="Times New Roman" w:cs="Times New Roman"/>
          <w:b/>
          <w:bCs/>
          <w:color w:val="000000"/>
          <w:sz w:val="20"/>
          <w:szCs w:val="20"/>
        </w:rPr>
      </w:pPr>
    </w:p>
    <w:p w14:paraId="3264E80E" w14:textId="77777777" w:rsidR="00995C09" w:rsidRPr="00EF1916" w:rsidRDefault="00995C09">
      <w:pPr>
        <w:widowControl w:val="0"/>
        <w:spacing w:line="240" w:lineRule="auto"/>
        <w:ind w:left="2063" w:right="-20"/>
        <w:rPr>
          <w:rFonts w:ascii="Times New Roman" w:eastAsia="Times New Roman" w:hAnsi="Times New Roman" w:cs="Times New Roman"/>
          <w:b/>
          <w:bCs/>
          <w:color w:val="000000"/>
          <w:sz w:val="20"/>
          <w:szCs w:val="20"/>
        </w:rPr>
      </w:pPr>
    </w:p>
    <w:p w14:paraId="28E44C16" w14:textId="7732249A" w:rsidR="001B1736" w:rsidRPr="00EF1916" w:rsidRDefault="00367092" w:rsidP="00EF1916">
      <w:pPr>
        <w:widowControl w:val="0"/>
        <w:spacing w:line="240" w:lineRule="auto"/>
        <w:ind w:right="-20"/>
        <w:jc w:val="center"/>
        <w:rPr>
          <w:rFonts w:ascii="Times New Roman" w:eastAsia="Times New Roman" w:hAnsi="Times New Roman" w:cs="Times New Roman"/>
          <w:sz w:val="24"/>
          <w:szCs w:val="24"/>
          <w:lang w:val="en-US"/>
        </w:rPr>
      </w:pPr>
      <w:r>
        <w:rPr>
          <w:noProof/>
        </w:rPr>
        <w:drawing>
          <wp:anchor distT="0" distB="0" distL="114300" distR="114300" simplePos="0" relativeHeight="251654144" behindDoc="1" locked="0" layoutInCell="0" allowOverlap="1" wp14:anchorId="4A1F3736" wp14:editId="2A95DE5F">
            <wp:simplePos x="0" y="0"/>
            <wp:positionH relativeFrom="page">
              <wp:posOffset>1037589</wp:posOffset>
            </wp:positionH>
            <wp:positionV relativeFrom="paragraph">
              <wp:posOffset>-154305</wp:posOffset>
            </wp:positionV>
            <wp:extent cx="770559" cy="45021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70559" cy="450215"/>
                    </a:xfrm>
                    <a:prstGeom prst="rect">
                      <a:avLst/>
                    </a:prstGeom>
                    <a:noFill/>
                  </pic:spPr>
                </pic:pic>
              </a:graphicData>
            </a:graphic>
          </wp:anchor>
        </w:drawing>
      </w:r>
      <w:r w:rsidR="00AB52A9" w:rsidRPr="00AB52A9">
        <w:rPr>
          <w:rFonts w:ascii="Times New Roman" w:eastAsia="Times New Roman" w:hAnsi="Times New Roman" w:cs="Times New Roman"/>
          <w:b/>
          <w:bCs/>
          <w:color w:val="000000"/>
          <w:sz w:val="20"/>
          <w:szCs w:val="20"/>
          <w:lang w:val="en-GB"/>
        </w:rPr>
        <w:t xml:space="preserve">PJSC ALROSA SUPPLIERS </w:t>
      </w:r>
      <w:r w:rsidR="0088104C" w:rsidRPr="0088104C">
        <w:rPr>
          <w:rFonts w:ascii="Times New Roman" w:eastAsia="Times New Roman" w:hAnsi="Times New Roman" w:cs="Times New Roman"/>
          <w:b/>
          <w:bCs/>
          <w:color w:val="000000"/>
          <w:sz w:val="20"/>
          <w:szCs w:val="20"/>
          <w:lang w:val="en-GB"/>
        </w:rPr>
        <w:t xml:space="preserve">BUSINESS ETHICS </w:t>
      </w:r>
      <w:r w:rsidR="00AB52A9" w:rsidRPr="00AB52A9">
        <w:rPr>
          <w:rFonts w:ascii="Times New Roman" w:eastAsia="Times New Roman" w:hAnsi="Times New Roman" w:cs="Times New Roman"/>
          <w:b/>
          <w:bCs/>
          <w:color w:val="000000"/>
          <w:sz w:val="20"/>
          <w:szCs w:val="20"/>
          <w:lang w:val="en-GB"/>
        </w:rPr>
        <w:t xml:space="preserve">CODE </w:t>
      </w:r>
    </w:p>
    <w:p w14:paraId="5947B8B0" w14:textId="77777777" w:rsidR="001B1736" w:rsidRPr="00EF1916" w:rsidRDefault="001B1736">
      <w:pPr>
        <w:spacing w:line="240" w:lineRule="exact"/>
        <w:rPr>
          <w:rFonts w:ascii="Times New Roman" w:eastAsia="Times New Roman" w:hAnsi="Times New Roman" w:cs="Times New Roman"/>
          <w:sz w:val="24"/>
          <w:szCs w:val="24"/>
          <w:lang w:val="en-US"/>
        </w:rPr>
      </w:pPr>
    </w:p>
    <w:p w14:paraId="2F8529D4" w14:textId="77777777" w:rsidR="001B1736" w:rsidRPr="00EF1916" w:rsidRDefault="001B1736">
      <w:pPr>
        <w:spacing w:line="240" w:lineRule="exact"/>
        <w:rPr>
          <w:rFonts w:ascii="Times New Roman" w:eastAsia="Times New Roman" w:hAnsi="Times New Roman" w:cs="Times New Roman"/>
          <w:sz w:val="24"/>
          <w:szCs w:val="24"/>
          <w:lang w:val="en-US"/>
        </w:rPr>
      </w:pPr>
    </w:p>
    <w:p w14:paraId="22A28774" w14:textId="77777777" w:rsidR="001B1736" w:rsidRPr="00EF1916" w:rsidRDefault="001B1736">
      <w:pPr>
        <w:spacing w:line="240" w:lineRule="exact"/>
        <w:rPr>
          <w:rFonts w:ascii="Times New Roman" w:eastAsia="Times New Roman" w:hAnsi="Times New Roman" w:cs="Times New Roman"/>
          <w:sz w:val="24"/>
          <w:szCs w:val="24"/>
          <w:lang w:val="en-US"/>
        </w:rPr>
      </w:pPr>
    </w:p>
    <w:p w14:paraId="50333406" w14:textId="77777777" w:rsidR="001B1736" w:rsidRPr="00EF1916" w:rsidRDefault="001B1736">
      <w:pPr>
        <w:spacing w:line="240" w:lineRule="exact"/>
        <w:rPr>
          <w:rFonts w:ascii="Times New Roman" w:eastAsia="Times New Roman" w:hAnsi="Times New Roman" w:cs="Times New Roman"/>
          <w:sz w:val="24"/>
          <w:szCs w:val="24"/>
          <w:lang w:val="en-US"/>
        </w:rPr>
      </w:pPr>
    </w:p>
    <w:p w14:paraId="575F9D93" w14:textId="77777777" w:rsidR="001B1736" w:rsidRPr="00EF1916" w:rsidRDefault="001B1736">
      <w:pPr>
        <w:spacing w:line="240" w:lineRule="exact"/>
        <w:rPr>
          <w:rFonts w:ascii="Times New Roman" w:eastAsia="Times New Roman" w:hAnsi="Times New Roman" w:cs="Times New Roman"/>
          <w:sz w:val="24"/>
          <w:szCs w:val="24"/>
          <w:lang w:val="en-US"/>
        </w:rPr>
      </w:pPr>
    </w:p>
    <w:p w14:paraId="0A2CF09D" w14:textId="77777777" w:rsidR="001B1736" w:rsidRPr="00EF1916" w:rsidRDefault="001B1736">
      <w:pPr>
        <w:spacing w:line="240" w:lineRule="exact"/>
        <w:rPr>
          <w:rFonts w:ascii="Times New Roman" w:eastAsia="Times New Roman" w:hAnsi="Times New Roman" w:cs="Times New Roman"/>
          <w:sz w:val="24"/>
          <w:szCs w:val="24"/>
          <w:lang w:val="en-US"/>
        </w:rPr>
      </w:pPr>
    </w:p>
    <w:p w14:paraId="79177333" w14:textId="77777777" w:rsidR="001B1736" w:rsidRPr="00EF1916" w:rsidRDefault="001B1736">
      <w:pPr>
        <w:spacing w:line="240" w:lineRule="exact"/>
        <w:rPr>
          <w:rFonts w:ascii="Times New Roman" w:eastAsia="Times New Roman" w:hAnsi="Times New Roman" w:cs="Times New Roman"/>
          <w:sz w:val="24"/>
          <w:szCs w:val="24"/>
          <w:lang w:val="en-US"/>
        </w:rPr>
      </w:pPr>
    </w:p>
    <w:p w14:paraId="13AB6643" w14:textId="77777777" w:rsidR="001B1736" w:rsidRPr="00EF1916" w:rsidRDefault="001B1736">
      <w:pPr>
        <w:spacing w:line="240" w:lineRule="exact"/>
        <w:rPr>
          <w:rFonts w:ascii="Times New Roman" w:eastAsia="Times New Roman" w:hAnsi="Times New Roman" w:cs="Times New Roman"/>
          <w:sz w:val="24"/>
          <w:szCs w:val="24"/>
          <w:lang w:val="en-US"/>
        </w:rPr>
      </w:pPr>
    </w:p>
    <w:p w14:paraId="317EE033" w14:textId="77392BE8" w:rsidR="001B1736" w:rsidRPr="00EF1916" w:rsidRDefault="001B1736">
      <w:pPr>
        <w:spacing w:line="240" w:lineRule="exact"/>
        <w:rPr>
          <w:rFonts w:ascii="Times New Roman" w:eastAsia="Times New Roman" w:hAnsi="Times New Roman" w:cs="Times New Roman"/>
          <w:sz w:val="24"/>
          <w:szCs w:val="24"/>
          <w:lang w:val="en-US"/>
        </w:rPr>
      </w:pPr>
    </w:p>
    <w:p w14:paraId="67564B94" w14:textId="749E66F9" w:rsidR="00125A06" w:rsidRPr="00EF1916" w:rsidRDefault="00125A06">
      <w:pPr>
        <w:spacing w:line="240" w:lineRule="exact"/>
        <w:rPr>
          <w:rFonts w:ascii="Times New Roman" w:eastAsia="Times New Roman" w:hAnsi="Times New Roman" w:cs="Times New Roman"/>
          <w:sz w:val="24"/>
          <w:szCs w:val="24"/>
          <w:lang w:val="en-US"/>
        </w:rPr>
      </w:pPr>
    </w:p>
    <w:p w14:paraId="7BE1421C" w14:textId="0BB21C7E" w:rsidR="00125A06" w:rsidRPr="00EF1916" w:rsidRDefault="00125A06">
      <w:pPr>
        <w:spacing w:line="240" w:lineRule="exact"/>
        <w:rPr>
          <w:rFonts w:ascii="Times New Roman" w:eastAsia="Times New Roman" w:hAnsi="Times New Roman" w:cs="Times New Roman"/>
          <w:sz w:val="24"/>
          <w:szCs w:val="24"/>
          <w:lang w:val="en-US"/>
        </w:rPr>
      </w:pPr>
    </w:p>
    <w:p w14:paraId="09871862" w14:textId="1EBF1F0D" w:rsidR="00125A06" w:rsidRPr="00EF1916" w:rsidRDefault="00125A06">
      <w:pPr>
        <w:spacing w:line="240" w:lineRule="exact"/>
        <w:rPr>
          <w:rFonts w:ascii="Times New Roman" w:eastAsia="Times New Roman" w:hAnsi="Times New Roman" w:cs="Times New Roman"/>
          <w:sz w:val="24"/>
          <w:szCs w:val="24"/>
          <w:lang w:val="en-US"/>
        </w:rPr>
      </w:pPr>
    </w:p>
    <w:p w14:paraId="2516F916" w14:textId="77777777" w:rsidR="00125A06" w:rsidRPr="00EF1916" w:rsidRDefault="00125A06">
      <w:pPr>
        <w:spacing w:line="240" w:lineRule="exact"/>
        <w:rPr>
          <w:rFonts w:ascii="Times New Roman" w:eastAsia="Times New Roman" w:hAnsi="Times New Roman" w:cs="Times New Roman"/>
          <w:sz w:val="24"/>
          <w:szCs w:val="24"/>
          <w:lang w:val="en-US"/>
        </w:rPr>
      </w:pPr>
    </w:p>
    <w:p w14:paraId="6B6BBF6B" w14:textId="77777777" w:rsidR="001B1736" w:rsidRPr="00EF1916" w:rsidRDefault="001B1736">
      <w:pPr>
        <w:spacing w:line="240" w:lineRule="exact"/>
        <w:rPr>
          <w:rFonts w:ascii="Times New Roman" w:eastAsia="Times New Roman" w:hAnsi="Times New Roman" w:cs="Times New Roman"/>
          <w:sz w:val="24"/>
          <w:szCs w:val="24"/>
          <w:lang w:val="en-US"/>
        </w:rPr>
      </w:pPr>
    </w:p>
    <w:p w14:paraId="1F9B633C" w14:textId="58F18AEA" w:rsidR="001B1736" w:rsidRPr="00EF1916" w:rsidRDefault="001B1736">
      <w:pPr>
        <w:spacing w:line="240" w:lineRule="exact"/>
        <w:rPr>
          <w:rFonts w:ascii="Times New Roman" w:eastAsia="Times New Roman" w:hAnsi="Times New Roman" w:cs="Times New Roman"/>
          <w:sz w:val="24"/>
          <w:szCs w:val="24"/>
          <w:lang w:val="en-US"/>
        </w:rPr>
      </w:pPr>
    </w:p>
    <w:p w14:paraId="456B0FD8" w14:textId="374BAD55" w:rsidR="00125A06" w:rsidRPr="00EF1916" w:rsidRDefault="00125A06">
      <w:pPr>
        <w:spacing w:line="240" w:lineRule="exact"/>
        <w:rPr>
          <w:rFonts w:ascii="Times New Roman" w:eastAsia="Times New Roman" w:hAnsi="Times New Roman" w:cs="Times New Roman"/>
          <w:sz w:val="24"/>
          <w:szCs w:val="24"/>
          <w:lang w:val="en-US"/>
        </w:rPr>
      </w:pPr>
    </w:p>
    <w:p w14:paraId="6D4563E0" w14:textId="1A158BF4" w:rsidR="00125A06" w:rsidRPr="00EF1916" w:rsidRDefault="00125A06">
      <w:pPr>
        <w:spacing w:line="240" w:lineRule="exact"/>
        <w:rPr>
          <w:rFonts w:ascii="Times New Roman" w:eastAsia="Times New Roman" w:hAnsi="Times New Roman" w:cs="Times New Roman"/>
          <w:sz w:val="24"/>
          <w:szCs w:val="24"/>
          <w:lang w:val="en-US"/>
        </w:rPr>
      </w:pPr>
    </w:p>
    <w:p w14:paraId="1E577A2F" w14:textId="77777777" w:rsidR="0088104C" w:rsidRDefault="00AB52A9" w:rsidP="006F6EA7">
      <w:pPr>
        <w:spacing w:line="276" w:lineRule="auto"/>
        <w:jc w:val="center"/>
        <w:rPr>
          <w:rFonts w:ascii="Times New Roman" w:eastAsia="Times New Roman" w:hAnsi="Times New Roman" w:cs="Times New Roman"/>
          <w:b/>
          <w:bCs/>
          <w:sz w:val="32"/>
          <w:szCs w:val="32"/>
          <w:lang w:val="en-US"/>
        </w:rPr>
      </w:pPr>
      <w:bookmarkStart w:id="1" w:name="_Hlk131498863"/>
      <w:bookmarkStart w:id="2" w:name="_Hlk131498734"/>
      <w:r w:rsidRPr="000E7098">
        <w:rPr>
          <w:rFonts w:ascii="Times New Roman" w:eastAsia="Times New Roman" w:hAnsi="Times New Roman" w:cs="Times New Roman"/>
          <w:b/>
          <w:bCs/>
          <w:sz w:val="32"/>
          <w:szCs w:val="32"/>
          <w:lang w:val="en-US"/>
        </w:rPr>
        <w:t>PJSC ALROSA</w:t>
      </w:r>
      <w:r w:rsidRPr="000C40A5">
        <w:rPr>
          <w:rFonts w:ascii="Times New Roman" w:eastAsia="Times New Roman" w:hAnsi="Times New Roman" w:cs="Times New Roman"/>
          <w:b/>
          <w:bCs/>
          <w:sz w:val="32"/>
          <w:szCs w:val="32"/>
          <w:lang w:val="en-US"/>
        </w:rPr>
        <w:t xml:space="preserve"> SUPPLIERS</w:t>
      </w:r>
      <w:r w:rsidR="0021606B">
        <w:rPr>
          <w:rFonts w:ascii="Times New Roman" w:eastAsia="Times New Roman" w:hAnsi="Times New Roman" w:cs="Times New Roman"/>
          <w:b/>
          <w:bCs/>
          <w:sz w:val="32"/>
          <w:szCs w:val="32"/>
          <w:lang w:val="en-US"/>
        </w:rPr>
        <w:t xml:space="preserve"> </w:t>
      </w:r>
      <w:r w:rsidR="0088104C" w:rsidRPr="0088104C">
        <w:rPr>
          <w:rFonts w:ascii="Times New Roman" w:eastAsia="Times New Roman" w:hAnsi="Times New Roman" w:cs="Times New Roman"/>
          <w:b/>
          <w:bCs/>
          <w:sz w:val="32"/>
          <w:szCs w:val="32"/>
          <w:lang w:val="en-US"/>
        </w:rPr>
        <w:t xml:space="preserve">BUSINESS ETHICS </w:t>
      </w:r>
    </w:p>
    <w:p w14:paraId="228F90EE" w14:textId="5A2D7E69" w:rsidR="006F6EA7" w:rsidRPr="00EF1916" w:rsidRDefault="006F6EA7" w:rsidP="006F6EA7">
      <w:pPr>
        <w:spacing w:line="276" w:lineRule="auto"/>
        <w:jc w:val="center"/>
        <w:rPr>
          <w:rFonts w:ascii="Times New Roman" w:eastAsia="Times New Roman" w:hAnsi="Times New Roman" w:cs="Times New Roman"/>
          <w:b/>
          <w:bCs/>
          <w:sz w:val="32"/>
          <w:szCs w:val="32"/>
          <w:lang w:val="en-US"/>
        </w:rPr>
      </w:pPr>
      <w:r w:rsidRPr="00EF1916">
        <w:rPr>
          <w:rFonts w:ascii="Times New Roman" w:eastAsia="Times New Roman" w:hAnsi="Times New Roman" w:cs="Times New Roman"/>
          <w:b/>
          <w:bCs/>
          <w:sz w:val="32"/>
          <w:szCs w:val="32"/>
          <w:lang w:val="en-US"/>
        </w:rPr>
        <w:t>CODE</w:t>
      </w:r>
    </w:p>
    <w:bookmarkEnd w:id="1"/>
    <w:bookmarkEnd w:id="2"/>
    <w:p w14:paraId="0CF4E5DD" w14:textId="7B21A428" w:rsidR="006F6EA7" w:rsidRPr="00EF1916" w:rsidRDefault="006F6EA7" w:rsidP="006F6EA7">
      <w:pPr>
        <w:spacing w:line="276" w:lineRule="auto"/>
        <w:jc w:val="center"/>
        <w:rPr>
          <w:rFonts w:ascii="Times New Roman" w:eastAsia="Times New Roman" w:hAnsi="Times New Roman" w:cs="Times New Roman"/>
          <w:b/>
          <w:bCs/>
          <w:sz w:val="32"/>
          <w:szCs w:val="32"/>
          <w:lang w:val="en-US"/>
        </w:rPr>
      </w:pPr>
    </w:p>
    <w:p w14:paraId="5E64F331" w14:textId="77777777" w:rsidR="001B1736" w:rsidRPr="00EF1916" w:rsidRDefault="001B1736" w:rsidP="006F6EA7">
      <w:pPr>
        <w:spacing w:line="276" w:lineRule="auto"/>
        <w:rPr>
          <w:rFonts w:ascii="Times New Roman" w:eastAsia="Times New Roman" w:hAnsi="Times New Roman" w:cs="Times New Roman"/>
          <w:sz w:val="32"/>
          <w:szCs w:val="32"/>
          <w:lang w:val="en-US"/>
        </w:rPr>
      </w:pPr>
    </w:p>
    <w:p w14:paraId="61D28527" w14:textId="77777777" w:rsidR="001B1736" w:rsidRPr="00EF1916" w:rsidRDefault="001B1736">
      <w:pPr>
        <w:spacing w:line="240" w:lineRule="exact"/>
        <w:rPr>
          <w:rFonts w:ascii="Times New Roman" w:eastAsia="Times New Roman" w:hAnsi="Times New Roman" w:cs="Times New Roman"/>
          <w:sz w:val="24"/>
          <w:szCs w:val="24"/>
          <w:lang w:val="en-US"/>
        </w:rPr>
      </w:pPr>
    </w:p>
    <w:p w14:paraId="644B07A7" w14:textId="77777777" w:rsidR="001B1736" w:rsidRPr="00EF1916" w:rsidRDefault="001B1736">
      <w:pPr>
        <w:spacing w:line="240" w:lineRule="exact"/>
        <w:rPr>
          <w:rFonts w:ascii="Times New Roman" w:eastAsia="Times New Roman" w:hAnsi="Times New Roman" w:cs="Times New Roman"/>
          <w:sz w:val="24"/>
          <w:szCs w:val="24"/>
          <w:lang w:val="en-US"/>
        </w:rPr>
      </w:pPr>
    </w:p>
    <w:p w14:paraId="2D716D62" w14:textId="77777777" w:rsidR="001B1736" w:rsidRPr="00EF1916" w:rsidRDefault="001B1736">
      <w:pPr>
        <w:spacing w:line="240" w:lineRule="exact"/>
        <w:rPr>
          <w:rFonts w:ascii="Times New Roman" w:eastAsia="Times New Roman" w:hAnsi="Times New Roman" w:cs="Times New Roman"/>
          <w:sz w:val="24"/>
          <w:szCs w:val="24"/>
          <w:lang w:val="en-US"/>
        </w:rPr>
      </w:pPr>
    </w:p>
    <w:p w14:paraId="737E08AA" w14:textId="77777777" w:rsidR="001B1736" w:rsidRPr="00EF1916" w:rsidRDefault="001B1736">
      <w:pPr>
        <w:spacing w:line="240" w:lineRule="exact"/>
        <w:rPr>
          <w:rFonts w:ascii="Times New Roman" w:eastAsia="Times New Roman" w:hAnsi="Times New Roman" w:cs="Times New Roman"/>
          <w:sz w:val="24"/>
          <w:szCs w:val="24"/>
          <w:lang w:val="en-US"/>
        </w:rPr>
      </w:pPr>
    </w:p>
    <w:p w14:paraId="451F4736" w14:textId="77777777" w:rsidR="001B1736" w:rsidRPr="00EF1916" w:rsidRDefault="001B1736">
      <w:pPr>
        <w:spacing w:line="240" w:lineRule="exact"/>
        <w:rPr>
          <w:rFonts w:ascii="Times New Roman" w:eastAsia="Times New Roman" w:hAnsi="Times New Roman" w:cs="Times New Roman"/>
          <w:sz w:val="24"/>
          <w:szCs w:val="24"/>
          <w:lang w:val="en-US"/>
        </w:rPr>
      </w:pPr>
    </w:p>
    <w:p w14:paraId="5BFBBA5B" w14:textId="77777777" w:rsidR="001B1736" w:rsidRPr="00EF1916" w:rsidRDefault="001B1736">
      <w:pPr>
        <w:spacing w:line="240" w:lineRule="exact"/>
        <w:rPr>
          <w:rFonts w:ascii="Times New Roman" w:eastAsia="Times New Roman" w:hAnsi="Times New Roman" w:cs="Times New Roman"/>
          <w:sz w:val="24"/>
          <w:szCs w:val="24"/>
          <w:lang w:val="en-US"/>
        </w:rPr>
      </w:pPr>
    </w:p>
    <w:p w14:paraId="632929CC" w14:textId="77777777" w:rsidR="001B1736" w:rsidRPr="00EF1916" w:rsidRDefault="001B1736">
      <w:pPr>
        <w:spacing w:line="240" w:lineRule="exact"/>
        <w:rPr>
          <w:rFonts w:ascii="Times New Roman" w:eastAsia="Times New Roman" w:hAnsi="Times New Roman" w:cs="Times New Roman"/>
          <w:sz w:val="24"/>
          <w:szCs w:val="24"/>
          <w:lang w:val="en-US"/>
        </w:rPr>
      </w:pPr>
    </w:p>
    <w:p w14:paraId="3D3550CD" w14:textId="77777777" w:rsidR="001B1736" w:rsidRPr="00EF1916" w:rsidRDefault="001B1736">
      <w:pPr>
        <w:spacing w:line="240" w:lineRule="exact"/>
        <w:rPr>
          <w:rFonts w:ascii="Times New Roman" w:eastAsia="Times New Roman" w:hAnsi="Times New Roman" w:cs="Times New Roman"/>
          <w:sz w:val="24"/>
          <w:szCs w:val="24"/>
          <w:lang w:val="en-US"/>
        </w:rPr>
      </w:pPr>
    </w:p>
    <w:p w14:paraId="41698C35" w14:textId="77777777" w:rsidR="001B1736" w:rsidRPr="00EF1916" w:rsidRDefault="001B1736">
      <w:pPr>
        <w:spacing w:line="240" w:lineRule="exact"/>
        <w:rPr>
          <w:rFonts w:ascii="Times New Roman" w:eastAsia="Times New Roman" w:hAnsi="Times New Roman" w:cs="Times New Roman"/>
          <w:sz w:val="24"/>
          <w:szCs w:val="24"/>
          <w:lang w:val="en-US"/>
        </w:rPr>
      </w:pPr>
    </w:p>
    <w:p w14:paraId="0934AEE4" w14:textId="77777777" w:rsidR="001B1736" w:rsidRPr="00EF1916" w:rsidRDefault="001B1736">
      <w:pPr>
        <w:spacing w:line="240" w:lineRule="exact"/>
        <w:rPr>
          <w:rFonts w:ascii="Times New Roman" w:eastAsia="Times New Roman" w:hAnsi="Times New Roman" w:cs="Times New Roman"/>
          <w:sz w:val="24"/>
          <w:szCs w:val="24"/>
          <w:lang w:val="en-US"/>
        </w:rPr>
      </w:pPr>
    </w:p>
    <w:p w14:paraId="452607F1" w14:textId="77777777" w:rsidR="001B1736" w:rsidRPr="00EF1916" w:rsidRDefault="001B1736">
      <w:pPr>
        <w:spacing w:line="240" w:lineRule="exact"/>
        <w:rPr>
          <w:rFonts w:ascii="Times New Roman" w:eastAsia="Times New Roman" w:hAnsi="Times New Roman" w:cs="Times New Roman"/>
          <w:sz w:val="24"/>
          <w:szCs w:val="24"/>
          <w:lang w:val="en-US"/>
        </w:rPr>
      </w:pPr>
    </w:p>
    <w:p w14:paraId="5F0B7B58" w14:textId="77777777" w:rsidR="001B1736" w:rsidRPr="00EF1916" w:rsidRDefault="001B1736">
      <w:pPr>
        <w:spacing w:line="240" w:lineRule="exact"/>
        <w:rPr>
          <w:rFonts w:ascii="Times New Roman" w:eastAsia="Times New Roman" w:hAnsi="Times New Roman" w:cs="Times New Roman"/>
          <w:sz w:val="24"/>
          <w:szCs w:val="24"/>
          <w:lang w:val="en-US"/>
        </w:rPr>
      </w:pPr>
    </w:p>
    <w:p w14:paraId="5687D428" w14:textId="77777777" w:rsidR="001B1736" w:rsidRPr="00EF1916" w:rsidRDefault="001B1736">
      <w:pPr>
        <w:spacing w:line="240" w:lineRule="exact"/>
        <w:rPr>
          <w:rFonts w:ascii="Times New Roman" w:eastAsia="Times New Roman" w:hAnsi="Times New Roman" w:cs="Times New Roman"/>
          <w:sz w:val="24"/>
          <w:szCs w:val="24"/>
          <w:lang w:val="en-US"/>
        </w:rPr>
      </w:pPr>
    </w:p>
    <w:p w14:paraId="33E2DFAB" w14:textId="77777777" w:rsidR="001B1736" w:rsidRPr="00EF1916" w:rsidRDefault="001B1736">
      <w:pPr>
        <w:spacing w:line="240" w:lineRule="exact"/>
        <w:rPr>
          <w:rFonts w:ascii="Times New Roman" w:eastAsia="Times New Roman" w:hAnsi="Times New Roman" w:cs="Times New Roman"/>
          <w:sz w:val="24"/>
          <w:szCs w:val="24"/>
          <w:lang w:val="en-US"/>
        </w:rPr>
      </w:pPr>
    </w:p>
    <w:p w14:paraId="21AB747F" w14:textId="77777777" w:rsidR="001B1736" w:rsidRPr="00EF1916" w:rsidRDefault="001B1736">
      <w:pPr>
        <w:spacing w:line="240" w:lineRule="exact"/>
        <w:rPr>
          <w:rFonts w:ascii="Times New Roman" w:eastAsia="Times New Roman" w:hAnsi="Times New Roman" w:cs="Times New Roman"/>
          <w:sz w:val="24"/>
          <w:szCs w:val="24"/>
          <w:lang w:val="en-US"/>
        </w:rPr>
      </w:pPr>
    </w:p>
    <w:p w14:paraId="49A0E9A7" w14:textId="77777777" w:rsidR="001B1736" w:rsidRPr="00EF1916" w:rsidRDefault="001B1736">
      <w:pPr>
        <w:spacing w:line="240" w:lineRule="exact"/>
        <w:rPr>
          <w:rFonts w:ascii="Times New Roman" w:eastAsia="Times New Roman" w:hAnsi="Times New Roman" w:cs="Times New Roman"/>
          <w:sz w:val="24"/>
          <w:szCs w:val="24"/>
          <w:lang w:val="en-US"/>
        </w:rPr>
      </w:pPr>
    </w:p>
    <w:p w14:paraId="3D308A61" w14:textId="77777777" w:rsidR="001B1736" w:rsidRPr="00EF1916" w:rsidRDefault="001B1736">
      <w:pPr>
        <w:spacing w:line="240" w:lineRule="exact"/>
        <w:rPr>
          <w:rFonts w:ascii="Times New Roman" w:eastAsia="Times New Roman" w:hAnsi="Times New Roman" w:cs="Times New Roman"/>
          <w:sz w:val="24"/>
          <w:szCs w:val="24"/>
          <w:lang w:val="en-US"/>
        </w:rPr>
      </w:pPr>
    </w:p>
    <w:p w14:paraId="0A39757F" w14:textId="77777777" w:rsidR="001B1736" w:rsidRPr="00EF1916" w:rsidRDefault="001B1736">
      <w:pPr>
        <w:spacing w:line="240" w:lineRule="exact"/>
        <w:rPr>
          <w:rFonts w:ascii="Times New Roman" w:eastAsia="Times New Roman" w:hAnsi="Times New Roman" w:cs="Times New Roman"/>
          <w:sz w:val="24"/>
          <w:szCs w:val="24"/>
          <w:lang w:val="en-US"/>
        </w:rPr>
      </w:pPr>
    </w:p>
    <w:p w14:paraId="595D3CD6" w14:textId="77777777" w:rsidR="001B1736" w:rsidRPr="00EF1916" w:rsidRDefault="001B1736">
      <w:pPr>
        <w:spacing w:line="240" w:lineRule="exact"/>
        <w:rPr>
          <w:rFonts w:ascii="Times New Roman" w:eastAsia="Times New Roman" w:hAnsi="Times New Roman" w:cs="Times New Roman"/>
          <w:sz w:val="24"/>
          <w:szCs w:val="24"/>
          <w:lang w:val="en-US"/>
        </w:rPr>
      </w:pPr>
    </w:p>
    <w:p w14:paraId="68F3C451" w14:textId="77777777" w:rsidR="001B1736" w:rsidRPr="00EF1916" w:rsidRDefault="001B1736">
      <w:pPr>
        <w:spacing w:line="240" w:lineRule="exact"/>
        <w:rPr>
          <w:rFonts w:ascii="Times New Roman" w:eastAsia="Times New Roman" w:hAnsi="Times New Roman" w:cs="Times New Roman"/>
          <w:sz w:val="24"/>
          <w:szCs w:val="24"/>
          <w:lang w:val="en-US"/>
        </w:rPr>
      </w:pPr>
    </w:p>
    <w:p w14:paraId="6ABF4AD0" w14:textId="77777777" w:rsidR="001B1736" w:rsidRPr="00EF1916" w:rsidRDefault="001B1736">
      <w:pPr>
        <w:spacing w:line="240" w:lineRule="exact"/>
        <w:rPr>
          <w:rFonts w:ascii="Times New Roman" w:eastAsia="Times New Roman" w:hAnsi="Times New Roman" w:cs="Times New Roman"/>
          <w:sz w:val="24"/>
          <w:szCs w:val="24"/>
          <w:lang w:val="en-US"/>
        </w:rPr>
      </w:pPr>
    </w:p>
    <w:p w14:paraId="47A60346" w14:textId="77777777" w:rsidR="001B1736" w:rsidRPr="00EF1916" w:rsidRDefault="001B1736">
      <w:pPr>
        <w:spacing w:line="240" w:lineRule="exact"/>
        <w:rPr>
          <w:rFonts w:ascii="Times New Roman" w:eastAsia="Times New Roman" w:hAnsi="Times New Roman" w:cs="Times New Roman"/>
          <w:sz w:val="24"/>
          <w:szCs w:val="24"/>
          <w:lang w:val="en-US"/>
        </w:rPr>
      </w:pPr>
    </w:p>
    <w:p w14:paraId="46D87BFB" w14:textId="77777777" w:rsidR="001B1736" w:rsidRPr="00EF1916" w:rsidRDefault="001B1736">
      <w:pPr>
        <w:spacing w:line="240" w:lineRule="exact"/>
        <w:rPr>
          <w:rFonts w:ascii="Times New Roman" w:eastAsia="Times New Roman" w:hAnsi="Times New Roman" w:cs="Times New Roman"/>
          <w:sz w:val="24"/>
          <w:szCs w:val="24"/>
          <w:lang w:val="en-US"/>
        </w:rPr>
      </w:pPr>
    </w:p>
    <w:p w14:paraId="7A192712" w14:textId="77777777" w:rsidR="001B1736" w:rsidRPr="00EF1916" w:rsidRDefault="001B1736">
      <w:pPr>
        <w:spacing w:line="240" w:lineRule="exact"/>
        <w:rPr>
          <w:rFonts w:ascii="Times New Roman" w:eastAsia="Times New Roman" w:hAnsi="Times New Roman" w:cs="Times New Roman"/>
          <w:sz w:val="24"/>
          <w:szCs w:val="24"/>
          <w:lang w:val="en-US"/>
        </w:rPr>
      </w:pPr>
    </w:p>
    <w:p w14:paraId="31FCC40B" w14:textId="77777777" w:rsidR="001B1736" w:rsidRPr="00EF1916" w:rsidRDefault="001B1736">
      <w:pPr>
        <w:spacing w:line="240" w:lineRule="exact"/>
        <w:rPr>
          <w:rFonts w:ascii="Times New Roman" w:eastAsia="Times New Roman" w:hAnsi="Times New Roman" w:cs="Times New Roman"/>
          <w:sz w:val="24"/>
          <w:szCs w:val="24"/>
          <w:lang w:val="en-US"/>
        </w:rPr>
      </w:pPr>
    </w:p>
    <w:p w14:paraId="48F9A00E" w14:textId="77777777" w:rsidR="001B1736" w:rsidRPr="00EF1916" w:rsidRDefault="001B1736">
      <w:pPr>
        <w:spacing w:line="240" w:lineRule="exact"/>
        <w:rPr>
          <w:rFonts w:ascii="Times New Roman" w:eastAsia="Times New Roman" w:hAnsi="Times New Roman" w:cs="Times New Roman"/>
          <w:sz w:val="24"/>
          <w:szCs w:val="24"/>
          <w:lang w:val="en-US"/>
        </w:rPr>
      </w:pPr>
    </w:p>
    <w:p w14:paraId="2B7E0C8F" w14:textId="77777777" w:rsidR="001B1736" w:rsidRPr="00EF1916" w:rsidRDefault="001B1736">
      <w:pPr>
        <w:spacing w:line="240" w:lineRule="exact"/>
        <w:rPr>
          <w:rFonts w:ascii="Times New Roman" w:eastAsia="Times New Roman" w:hAnsi="Times New Roman" w:cs="Times New Roman"/>
          <w:sz w:val="24"/>
          <w:szCs w:val="24"/>
          <w:lang w:val="en-US"/>
        </w:rPr>
      </w:pPr>
    </w:p>
    <w:p w14:paraId="58D956A9" w14:textId="77777777" w:rsidR="001B1736" w:rsidRPr="00EF1916" w:rsidRDefault="001B1736">
      <w:pPr>
        <w:spacing w:line="240" w:lineRule="exact"/>
        <w:rPr>
          <w:rFonts w:ascii="Times New Roman" w:eastAsia="Times New Roman" w:hAnsi="Times New Roman" w:cs="Times New Roman"/>
          <w:sz w:val="24"/>
          <w:szCs w:val="24"/>
          <w:lang w:val="en-US"/>
        </w:rPr>
      </w:pPr>
    </w:p>
    <w:p w14:paraId="24DE65FE" w14:textId="77777777" w:rsidR="001B1736" w:rsidRPr="00EF1916" w:rsidRDefault="001B1736">
      <w:pPr>
        <w:spacing w:line="240" w:lineRule="exact"/>
        <w:rPr>
          <w:rFonts w:ascii="Times New Roman" w:eastAsia="Times New Roman" w:hAnsi="Times New Roman" w:cs="Times New Roman"/>
          <w:sz w:val="24"/>
          <w:szCs w:val="24"/>
          <w:lang w:val="en-US"/>
        </w:rPr>
      </w:pPr>
    </w:p>
    <w:p w14:paraId="02FB7787" w14:textId="77777777" w:rsidR="001B1736" w:rsidRPr="00EF1916" w:rsidRDefault="001B1736">
      <w:pPr>
        <w:spacing w:line="240" w:lineRule="exact"/>
        <w:rPr>
          <w:rFonts w:ascii="Times New Roman" w:eastAsia="Times New Roman" w:hAnsi="Times New Roman" w:cs="Times New Roman"/>
          <w:sz w:val="24"/>
          <w:szCs w:val="24"/>
          <w:lang w:val="en-US"/>
        </w:rPr>
      </w:pPr>
    </w:p>
    <w:p w14:paraId="042516A4" w14:textId="77777777" w:rsidR="001B1736" w:rsidRPr="00EF1916" w:rsidRDefault="001B1736">
      <w:pPr>
        <w:spacing w:after="59" w:line="240" w:lineRule="exact"/>
        <w:rPr>
          <w:rFonts w:ascii="Times New Roman" w:eastAsia="Times New Roman" w:hAnsi="Times New Roman" w:cs="Times New Roman"/>
          <w:sz w:val="24"/>
          <w:szCs w:val="24"/>
          <w:lang w:val="en-US"/>
        </w:rPr>
      </w:pPr>
    </w:p>
    <w:p w14:paraId="1DE24595" w14:textId="4A0B0CA8" w:rsidR="001B1736" w:rsidRPr="00EF1916" w:rsidRDefault="00367092">
      <w:pPr>
        <w:widowControl w:val="0"/>
        <w:spacing w:line="240" w:lineRule="auto"/>
        <w:ind w:left="4090" w:right="-20"/>
        <w:rPr>
          <w:rFonts w:ascii="Times New Roman" w:eastAsia="Times New Roman" w:hAnsi="Times New Roman" w:cs="Times New Roman"/>
          <w:b/>
          <w:bCs/>
          <w:color w:val="000000"/>
          <w:sz w:val="24"/>
          <w:szCs w:val="24"/>
          <w:lang w:val="en-US"/>
        </w:rPr>
      </w:pPr>
      <w:r w:rsidRPr="00EF1916">
        <w:rPr>
          <w:rFonts w:ascii="Times New Roman" w:eastAsia="Times New Roman" w:hAnsi="Times New Roman" w:cs="Times New Roman"/>
          <w:b/>
          <w:bCs/>
          <w:color w:val="000000"/>
          <w:sz w:val="24"/>
          <w:szCs w:val="24"/>
          <w:lang w:val="en-US"/>
        </w:rPr>
        <w:t>2020</w:t>
      </w:r>
      <w:r w:rsidRPr="00EF1916">
        <w:rPr>
          <w:rFonts w:ascii="Times New Roman" w:eastAsia="Times New Roman" w:hAnsi="Times New Roman" w:cs="Times New Roman"/>
          <w:b/>
          <w:bCs/>
          <w:color w:val="000000"/>
          <w:spacing w:val="2"/>
          <w:sz w:val="24"/>
          <w:szCs w:val="24"/>
          <w:lang w:val="en-US"/>
        </w:rPr>
        <w:t xml:space="preserve"> </w:t>
      </w:r>
    </w:p>
    <w:p w14:paraId="0C9431D9" w14:textId="77777777" w:rsidR="001B1736" w:rsidRPr="00EF1916" w:rsidRDefault="001B1736">
      <w:pPr>
        <w:spacing w:after="68" w:line="240" w:lineRule="exact"/>
        <w:rPr>
          <w:rFonts w:ascii="Times New Roman" w:eastAsia="Times New Roman" w:hAnsi="Times New Roman" w:cs="Times New Roman"/>
          <w:sz w:val="24"/>
          <w:szCs w:val="24"/>
          <w:lang w:val="en-US"/>
        </w:rPr>
      </w:pPr>
    </w:p>
    <w:p w14:paraId="416988B2" w14:textId="35982706" w:rsidR="00DE095A" w:rsidRDefault="00DE095A">
      <w:pPr>
        <w:widowControl w:val="0"/>
        <w:spacing w:line="240" w:lineRule="auto"/>
        <w:ind w:left="2348" w:right="-20"/>
        <w:rPr>
          <w:rFonts w:ascii="Times New Roman" w:eastAsia="Times New Roman" w:hAnsi="Times New Roman" w:cs="Times New Roman"/>
          <w:b/>
          <w:bCs/>
          <w:color w:val="000000"/>
          <w:sz w:val="20"/>
          <w:szCs w:val="20"/>
          <w:lang w:val="en-GB"/>
        </w:rPr>
      </w:pPr>
      <w:bookmarkStart w:id="3" w:name="_Hlk131500054"/>
      <w:bookmarkStart w:id="4" w:name="_page_20_0"/>
      <w:bookmarkEnd w:id="0"/>
    </w:p>
    <w:p w14:paraId="6E9DF32D" w14:textId="3C86E748" w:rsidR="00DE095A" w:rsidRDefault="00DE095A">
      <w:pPr>
        <w:widowControl w:val="0"/>
        <w:spacing w:line="240" w:lineRule="auto"/>
        <w:ind w:left="2348" w:right="-20"/>
        <w:rPr>
          <w:rFonts w:ascii="Times New Roman" w:eastAsia="Times New Roman" w:hAnsi="Times New Roman" w:cs="Times New Roman"/>
          <w:b/>
          <w:bCs/>
          <w:color w:val="000000"/>
          <w:sz w:val="20"/>
          <w:szCs w:val="20"/>
          <w:lang w:val="en-GB"/>
        </w:rPr>
      </w:pPr>
    </w:p>
    <w:p w14:paraId="1E637838" w14:textId="1B6400F1" w:rsidR="00DE095A" w:rsidRDefault="00DE095A">
      <w:pPr>
        <w:widowControl w:val="0"/>
        <w:spacing w:line="240" w:lineRule="auto"/>
        <w:ind w:left="2348" w:right="-20"/>
        <w:rPr>
          <w:rFonts w:ascii="Times New Roman" w:eastAsia="Times New Roman" w:hAnsi="Times New Roman" w:cs="Times New Roman"/>
          <w:b/>
          <w:bCs/>
          <w:color w:val="000000"/>
          <w:sz w:val="20"/>
          <w:szCs w:val="20"/>
          <w:lang w:val="en-GB"/>
        </w:rPr>
      </w:pPr>
    </w:p>
    <w:p w14:paraId="6684E5B4" w14:textId="136D2786" w:rsidR="00DE095A" w:rsidRDefault="00DE095A">
      <w:pPr>
        <w:widowControl w:val="0"/>
        <w:spacing w:line="240" w:lineRule="auto"/>
        <w:ind w:left="2348" w:right="-20"/>
        <w:rPr>
          <w:rFonts w:ascii="Times New Roman" w:eastAsia="Times New Roman" w:hAnsi="Times New Roman" w:cs="Times New Roman"/>
          <w:b/>
          <w:bCs/>
          <w:color w:val="000000"/>
          <w:sz w:val="20"/>
          <w:szCs w:val="20"/>
          <w:lang w:val="en-GB"/>
        </w:rPr>
      </w:pPr>
    </w:p>
    <w:p w14:paraId="77A34C8E" w14:textId="1EDEC9EE" w:rsidR="00DE095A" w:rsidRDefault="00DE095A">
      <w:pPr>
        <w:widowControl w:val="0"/>
        <w:spacing w:line="240" w:lineRule="auto"/>
        <w:ind w:left="2348" w:right="-20"/>
        <w:rPr>
          <w:rFonts w:ascii="Times New Roman" w:eastAsia="Times New Roman" w:hAnsi="Times New Roman" w:cs="Times New Roman"/>
          <w:b/>
          <w:bCs/>
          <w:color w:val="000000"/>
          <w:sz w:val="20"/>
          <w:szCs w:val="20"/>
          <w:lang w:val="en-GB"/>
        </w:rPr>
      </w:pPr>
    </w:p>
    <w:p w14:paraId="63F57D4F" w14:textId="5BD53556" w:rsidR="00995C09" w:rsidRDefault="00995C09">
      <w:pPr>
        <w:widowControl w:val="0"/>
        <w:spacing w:line="240" w:lineRule="auto"/>
        <w:ind w:left="2348" w:right="-20"/>
        <w:rPr>
          <w:rFonts w:ascii="Times New Roman" w:eastAsia="Times New Roman" w:hAnsi="Times New Roman" w:cs="Times New Roman"/>
          <w:b/>
          <w:bCs/>
          <w:color w:val="000000"/>
          <w:sz w:val="20"/>
          <w:szCs w:val="20"/>
          <w:lang w:val="en-GB"/>
        </w:rPr>
      </w:pPr>
    </w:p>
    <w:p w14:paraId="1D6C04D4" w14:textId="77777777" w:rsidR="00995C09" w:rsidRDefault="00995C09">
      <w:pPr>
        <w:widowControl w:val="0"/>
        <w:spacing w:line="240" w:lineRule="auto"/>
        <w:ind w:left="2348" w:right="-20"/>
        <w:rPr>
          <w:rFonts w:ascii="Times New Roman" w:eastAsia="Times New Roman" w:hAnsi="Times New Roman" w:cs="Times New Roman"/>
          <w:b/>
          <w:bCs/>
          <w:color w:val="000000"/>
          <w:sz w:val="20"/>
          <w:szCs w:val="20"/>
          <w:lang w:val="en-GB"/>
        </w:rPr>
      </w:pPr>
    </w:p>
    <w:bookmarkEnd w:id="3"/>
    <w:p w14:paraId="0BD4417A" w14:textId="0D4F8456" w:rsidR="001B1736" w:rsidRPr="00EF1916" w:rsidRDefault="0088104C">
      <w:pPr>
        <w:widowControl w:val="0"/>
        <w:spacing w:line="240" w:lineRule="auto"/>
        <w:ind w:left="2348" w:right="-20"/>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GB"/>
        </w:rPr>
        <w:t>PJSC ALROSA SUPPLIERS BUSINESS ETHICS CODE</w:t>
      </w:r>
      <w:r w:rsidR="00125A06">
        <w:rPr>
          <w:noProof/>
        </w:rPr>
        <w:drawing>
          <wp:anchor distT="0" distB="0" distL="114300" distR="114300" simplePos="0" relativeHeight="251655168" behindDoc="1" locked="0" layoutInCell="0" allowOverlap="1" wp14:anchorId="5280AE7D" wp14:editId="5B663699">
            <wp:simplePos x="0" y="0"/>
            <wp:positionH relativeFrom="page">
              <wp:posOffset>1037589</wp:posOffset>
            </wp:positionH>
            <wp:positionV relativeFrom="paragraph">
              <wp:posOffset>-154305</wp:posOffset>
            </wp:positionV>
            <wp:extent cx="770559" cy="450215"/>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770559" cy="450215"/>
                    </a:xfrm>
                    <a:prstGeom prst="rect">
                      <a:avLst/>
                    </a:prstGeom>
                    <a:noFill/>
                  </pic:spPr>
                </pic:pic>
              </a:graphicData>
            </a:graphic>
          </wp:anchor>
        </w:drawing>
      </w:r>
    </w:p>
    <w:p w14:paraId="68E0A62B" w14:textId="77777777" w:rsidR="001B1736" w:rsidRPr="00EF1916" w:rsidRDefault="001B1736">
      <w:pPr>
        <w:spacing w:line="240" w:lineRule="exact"/>
        <w:rPr>
          <w:rFonts w:ascii="Times New Roman" w:eastAsia="Times New Roman" w:hAnsi="Times New Roman" w:cs="Times New Roman"/>
          <w:sz w:val="24"/>
          <w:szCs w:val="24"/>
          <w:lang w:val="en-US"/>
        </w:rPr>
      </w:pPr>
    </w:p>
    <w:p w14:paraId="0D53B4B3" w14:textId="77777777" w:rsidR="001B1736" w:rsidRPr="00EF1916" w:rsidRDefault="001B1736">
      <w:pPr>
        <w:spacing w:after="26" w:line="240" w:lineRule="exact"/>
        <w:rPr>
          <w:rFonts w:ascii="Times New Roman" w:eastAsia="Times New Roman" w:hAnsi="Times New Roman" w:cs="Times New Roman"/>
          <w:sz w:val="24"/>
          <w:szCs w:val="24"/>
          <w:lang w:val="en-US"/>
        </w:rPr>
      </w:pPr>
    </w:p>
    <w:p w14:paraId="5F47F691" w14:textId="5AF209BF" w:rsidR="001B1736" w:rsidRPr="00902D51" w:rsidRDefault="00367092">
      <w:pPr>
        <w:widowControl w:val="0"/>
        <w:tabs>
          <w:tab w:val="left" w:pos="706"/>
        </w:tabs>
        <w:spacing w:line="240" w:lineRule="auto"/>
        <w:ind w:right="-20"/>
        <w:rPr>
          <w:rFonts w:ascii="Times New Roman" w:eastAsia="Times New Roman" w:hAnsi="Times New Roman" w:cs="Times New Roman"/>
          <w:b/>
          <w:bCs/>
          <w:color w:val="000000"/>
          <w:sz w:val="24"/>
          <w:szCs w:val="24"/>
          <w:lang w:val="en-US"/>
        </w:rPr>
      </w:pPr>
      <w:r w:rsidRPr="00EF1916">
        <w:rPr>
          <w:rFonts w:ascii="Times New Roman" w:eastAsia="Times New Roman" w:hAnsi="Times New Roman" w:cs="Times New Roman"/>
          <w:b/>
          <w:bCs/>
          <w:color w:val="000000"/>
          <w:sz w:val="24"/>
          <w:szCs w:val="24"/>
          <w:lang w:val="en-US"/>
        </w:rPr>
        <w:t>1.</w:t>
      </w:r>
      <w:r w:rsidRPr="00EF1916">
        <w:rPr>
          <w:rFonts w:ascii="Times New Roman" w:eastAsia="Times New Roman" w:hAnsi="Times New Roman" w:cs="Times New Roman"/>
          <w:color w:val="000000"/>
          <w:sz w:val="24"/>
          <w:szCs w:val="24"/>
          <w:lang w:val="en-US"/>
        </w:rPr>
        <w:tab/>
      </w:r>
      <w:r w:rsidR="00125A06" w:rsidRPr="00902D51">
        <w:rPr>
          <w:rFonts w:ascii="Times New Roman" w:eastAsia="Times New Roman" w:hAnsi="Times New Roman" w:cs="Times New Roman"/>
          <w:b/>
          <w:bCs/>
          <w:color w:val="000000"/>
          <w:sz w:val="24"/>
          <w:szCs w:val="24"/>
          <w:lang w:val="en-GB"/>
        </w:rPr>
        <w:t>GENERAL</w:t>
      </w:r>
      <w:r w:rsidR="00125A06" w:rsidRPr="00902D51">
        <w:rPr>
          <w:rFonts w:ascii="Times New Roman" w:eastAsia="Times New Roman" w:hAnsi="Times New Roman" w:cs="Times New Roman"/>
          <w:b/>
          <w:bCs/>
          <w:color w:val="000000"/>
          <w:sz w:val="24"/>
          <w:szCs w:val="24"/>
          <w:lang w:val="en-US"/>
        </w:rPr>
        <w:t xml:space="preserve"> </w:t>
      </w:r>
      <w:r w:rsidR="00125A06" w:rsidRPr="00902D51">
        <w:rPr>
          <w:rFonts w:ascii="Times New Roman" w:eastAsia="Times New Roman" w:hAnsi="Times New Roman" w:cs="Times New Roman"/>
          <w:b/>
          <w:bCs/>
          <w:color w:val="000000"/>
          <w:sz w:val="24"/>
          <w:szCs w:val="24"/>
          <w:lang w:val="en-GB"/>
        </w:rPr>
        <w:t>PROVISIONS</w:t>
      </w:r>
    </w:p>
    <w:p w14:paraId="12F4818F" w14:textId="0410C69F" w:rsidR="001B1736" w:rsidRDefault="00367092" w:rsidP="00367092">
      <w:pPr>
        <w:widowControl w:val="0"/>
        <w:spacing w:before="112" w:line="240" w:lineRule="auto"/>
        <w:ind w:left="711" w:right="-19" w:hanging="710"/>
        <w:jc w:val="both"/>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z w:val="24"/>
          <w:szCs w:val="24"/>
          <w:lang w:val="en-US"/>
        </w:rPr>
        <w:tab/>
      </w:r>
      <w:r w:rsidR="00D64401">
        <w:rPr>
          <w:rFonts w:ascii="Times New Roman" w:eastAsia="Times New Roman" w:hAnsi="Times New Roman" w:cs="Times New Roman"/>
          <w:color w:val="000000"/>
          <w:sz w:val="24"/>
          <w:szCs w:val="24"/>
          <w:lang w:val="en-US"/>
        </w:rPr>
        <w:t>The</w:t>
      </w:r>
      <w:r w:rsidR="00B150F9" w:rsidRPr="00902D51">
        <w:rPr>
          <w:rFonts w:ascii="Times New Roman" w:eastAsia="Times New Roman" w:hAnsi="Times New Roman" w:cs="Times New Roman"/>
          <w:color w:val="000000"/>
          <w:sz w:val="24"/>
          <w:szCs w:val="24"/>
          <w:lang w:val="en-GB"/>
        </w:rPr>
        <w:t xml:space="preserve"> </w:t>
      </w:r>
      <w:r w:rsidR="00D64401">
        <w:rPr>
          <w:rFonts w:ascii="Times New Roman" w:eastAsia="Times New Roman" w:hAnsi="Times New Roman" w:cs="Times New Roman"/>
          <w:color w:val="000000"/>
          <w:sz w:val="24"/>
          <w:szCs w:val="24"/>
          <w:lang w:val="en-GB"/>
        </w:rPr>
        <w:t xml:space="preserve">Public </w:t>
      </w:r>
      <w:r w:rsidR="00704C1F" w:rsidRPr="00704C1F">
        <w:rPr>
          <w:rFonts w:ascii="Times New Roman" w:eastAsia="Times New Roman" w:hAnsi="Times New Roman" w:cs="Times New Roman"/>
          <w:color w:val="000000"/>
          <w:sz w:val="24"/>
          <w:szCs w:val="24"/>
          <w:lang w:val="en-GB"/>
        </w:rPr>
        <w:t>Joint Stock Company ALROSA (</w:t>
      </w:r>
      <w:r w:rsidR="00D64401">
        <w:rPr>
          <w:rFonts w:ascii="Times New Roman" w:eastAsia="Times New Roman" w:hAnsi="Times New Roman" w:cs="Times New Roman"/>
          <w:color w:val="000000"/>
          <w:sz w:val="24"/>
          <w:szCs w:val="24"/>
          <w:lang w:val="en-GB"/>
        </w:rPr>
        <w:t>PJSC ALROSA</w:t>
      </w:r>
      <w:r w:rsidR="00704C1F" w:rsidRPr="00704C1F">
        <w:rPr>
          <w:rFonts w:ascii="Times New Roman" w:eastAsia="Times New Roman" w:hAnsi="Times New Roman" w:cs="Times New Roman"/>
          <w:color w:val="000000"/>
          <w:sz w:val="24"/>
          <w:szCs w:val="24"/>
          <w:lang w:val="en-GB"/>
        </w:rPr>
        <w:t xml:space="preserve">) </w:t>
      </w:r>
      <w:r w:rsidR="00D64401" w:rsidRPr="00D64401">
        <w:rPr>
          <w:rFonts w:ascii="Times New Roman" w:eastAsia="Times New Roman" w:hAnsi="Times New Roman" w:cs="Times New Roman"/>
          <w:color w:val="000000"/>
          <w:sz w:val="24"/>
          <w:szCs w:val="24"/>
          <w:lang w:val="en-GB"/>
        </w:rPr>
        <w:t xml:space="preserve">Suppliers </w:t>
      </w:r>
      <w:r w:rsidR="0088104C" w:rsidRPr="0088104C">
        <w:rPr>
          <w:rFonts w:ascii="Times New Roman" w:eastAsia="Times New Roman" w:hAnsi="Times New Roman" w:cs="Times New Roman"/>
          <w:color w:val="000000"/>
          <w:sz w:val="24"/>
          <w:szCs w:val="24"/>
          <w:lang w:val="en-GB"/>
        </w:rPr>
        <w:t xml:space="preserve">Business Ethics </w:t>
      </w:r>
      <w:r w:rsidR="00D64401" w:rsidRPr="00D64401">
        <w:rPr>
          <w:rFonts w:ascii="Times New Roman" w:eastAsia="Times New Roman" w:hAnsi="Times New Roman" w:cs="Times New Roman"/>
          <w:color w:val="000000"/>
          <w:sz w:val="24"/>
          <w:szCs w:val="24"/>
          <w:lang w:val="en-GB"/>
        </w:rPr>
        <w:t>Code</w:t>
      </w:r>
      <w:r w:rsidR="0088104C" w:rsidRPr="00EF1916">
        <w:rPr>
          <w:rFonts w:ascii="Times New Roman" w:eastAsia="Times New Roman" w:hAnsi="Times New Roman" w:cs="Times New Roman"/>
          <w:color w:val="000000"/>
          <w:sz w:val="24"/>
          <w:szCs w:val="24"/>
          <w:lang w:val="en-US"/>
        </w:rPr>
        <w:t xml:space="preserve"> </w:t>
      </w:r>
      <w:r w:rsidR="00704C1F" w:rsidRPr="00704C1F">
        <w:rPr>
          <w:rFonts w:ascii="Times New Roman" w:eastAsia="Times New Roman" w:hAnsi="Times New Roman" w:cs="Times New Roman"/>
          <w:color w:val="000000"/>
          <w:sz w:val="24"/>
          <w:szCs w:val="24"/>
          <w:lang w:val="en-GB"/>
        </w:rPr>
        <w:t xml:space="preserve">(hereinafter referred to as the Code) was developed in order to </w:t>
      </w:r>
      <w:r w:rsidR="00D64401">
        <w:rPr>
          <w:rFonts w:ascii="Times New Roman" w:eastAsia="Times New Roman" w:hAnsi="Times New Roman" w:cs="Times New Roman"/>
          <w:color w:val="000000"/>
          <w:sz w:val="24"/>
          <w:szCs w:val="24"/>
          <w:lang w:val="en-GB"/>
        </w:rPr>
        <w:t xml:space="preserve">set </w:t>
      </w:r>
      <w:r w:rsidR="00A536EB">
        <w:rPr>
          <w:rFonts w:ascii="Times New Roman" w:eastAsia="Times New Roman" w:hAnsi="Times New Roman" w:cs="Times New Roman"/>
          <w:color w:val="000000"/>
          <w:sz w:val="24"/>
          <w:szCs w:val="24"/>
          <w:lang w:val="en-GB"/>
        </w:rPr>
        <w:t>out</w:t>
      </w:r>
      <w:r w:rsidR="00704C1F" w:rsidRPr="00704C1F">
        <w:rPr>
          <w:rFonts w:ascii="Times New Roman" w:eastAsia="Times New Roman" w:hAnsi="Times New Roman" w:cs="Times New Roman"/>
          <w:color w:val="000000"/>
          <w:sz w:val="24"/>
          <w:szCs w:val="24"/>
          <w:lang w:val="en-GB"/>
        </w:rPr>
        <w:t xml:space="preserve"> the key</w:t>
      </w:r>
      <w:r w:rsidR="00704C1F" w:rsidRPr="00EF1916">
        <w:rPr>
          <w:rFonts w:ascii="Times New Roman" w:eastAsia="Times New Roman" w:hAnsi="Times New Roman" w:cs="Times New Roman"/>
          <w:color w:val="000000"/>
          <w:sz w:val="24"/>
          <w:szCs w:val="24"/>
          <w:lang w:val="en-US"/>
        </w:rPr>
        <w:t xml:space="preserve"> </w:t>
      </w:r>
      <w:r w:rsidR="00704C1F" w:rsidRPr="00704C1F">
        <w:rPr>
          <w:rFonts w:ascii="Times New Roman" w:eastAsia="Times New Roman" w:hAnsi="Times New Roman" w:cs="Times New Roman"/>
          <w:color w:val="000000"/>
          <w:sz w:val="24"/>
          <w:szCs w:val="24"/>
          <w:lang w:val="en-GB"/>
        </w:rPr>
        <w:t xml:space="preserve">requirements for the </w:t>
      </w:r>
      <w:r>
        <w:rPr>
          <w:rFonts w:ascii="Times New Roman" w:eastAsia="Times New Roman" w:hAnsi="Times New Roman" w:cs="Times New Roman"/>
          <w:color w:val="000000"/>
          <w:sz w:val="24"/>
          <w:szCs w:val="24"/>
          <w:lang w:val="en-US"/>
        </w:rPr>
        <w:t>responsibility</w:t>
      </w:r>
      <w:r w:rsidR="00704C1F" w:rsidRPr="00704C1F">
        <w:rPr>
          <w:rFonts w:ascii="Times New Roman" w:eastAsia="Times New Roman" w:hAnsi="Times New Roman" w:cs="Times New Roman"/>
          <w:color w:val="000000"/>
          <w:sz w:val="24"/>
          <w:szCs w:val="24"/>
          <w:lang w:val="en-GB"/>
        </w:rPr>
        <w:t xml:space="preserve"> of suppliers with whom PJSC ALROSA (hereinafter</w:t>
      </w:r>
      <w:r w:rsidRPr="00EF1916">
        <w:rPr>
          <w:rFonts w:ascii="Times New Roman" w:eastAsia="Times New Roman" w:hAnsi="Times New Roman" w:cs="Times New Roman"/>
          <w:color w:val="000000"/>
          <w:sz w:val="24"/>
          <w:szCs w:val="24"/>
          <w:lang w:val="en-US"/>
        </w:rPr>
        <w:t xml:space="preserve"> </w:t>
      </w:r>
      <w:r w:rsidR="00704C1F" w:rsidRPr="00704C1F">
        <w:rPr>
          <w:rFonts w:ascii="Times New Roman" w:eastAsia="Times New Roman" w:hAnsi="Times New Roman" w:cs="Times New Roman"/>
          <w:color w:val="000000"/>
          <w:sz w:val="24"/>
          <w:szCs w:val="24"/>
          <w:lang w:val="en-GB"/>
        </w:rPr>
        <w:t xml:space="preserve">– </w:t>
      </w:r>
      <w:r w:rsidR="00D64401">
        <w:rPr>
          <w:rFonts w:ascii="Times New Roman" w:eastAsia="Times New Roman" w:hAnsi="Times New Roman" w:cs="Times New Roman"/>
          <w:color w:val="000000"/>
          <w:sz w:val="24"/>
          <w:szCs w:val="24"/>
          <w:lang w:val="en-GB"/>
        </w:rPr>
        <w:t xml:space="preserve">the </w:t>
      </w:r>
      <w:r w:rsidR="00704C1F" w:rsidRPr="00704C1F">
        <w:rPr>
          <w:rFonts w:ascii="Times New Roman" w:eastAsia="Times New Roman" w:hAnsi="Times New Roman" w:cs="Times New Roman"/>
          <w:color w:val="000000"/>
          <w:sz w:val="24"/>
          <w:szCs w:val="24"/>
          <w:lang w:val="en-GB"/>
        </w:rPr>
        <w:t>Company) enters into business relations</w:t>
      </w:r>
      <w:r w:rsidRPr="00EF1916">
        <w:rPr>
          <w:rFonts w:ascii="Times New Roman" w:eastAsia="Times New Roman" w:hAnsi="Times New Roman" w:cs="Times New Roman"/>
          <w:color w:val="000000"/>
          <w:sz w:val="24"/>
          <w:szCs w:val="24"/>
          <w:lang w:val="en-US"/>
        </w:rPr>
        <w:t>.</w:t>
      </w:r>
    </w:p>
    <w:p w14:paraId="1B64EAA2" w14:textId="7704F9A4" w:rsidR="00367092" w:rsidRPr="00EF1916" w:rsidRDefault="00367092" w:rsidP="00EF1916">
      <w:pPr>
        <w:widowControl w:val="0"/>
        <w:spacing w:before="112" w:line="240" w:lineRule="auto"/>
        <w:ind w:left="711" w:right="-19" w:hanging="71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r>
        <w:rPr>
          <w:rFonts w:ascii="Times New Roman" w:eastAsia="Times New Roman" w:hAnsi="Times New Roman" w:cs="Times New Roman"/>
          <w:color w:val="000000"/>
          <w:sz w:val="24"/>
          <w:szCs w:val="24"/>
          <w:lang w:val="en-US"/>
        </w:rPr>
        <w:tab/>
      </w:r>
      <w:r w:rsidRPr="00367092">
        <w:rPr>
          <w:rFonts w:ascii="Times New Roman" w:eastAsia="Times New Roman" w:hAnsi="Times New Roman" w:cs="Times New Roman"/>
          <w:color w:val="000000"/>
          <w:sz w:val="24"/>
          <w:szCs w:val="24"/>
          <w:lang w:val="en-US"/>
        </w:rPr>
        <w:t>The Code is a public document posted permanent</w:t>
      </w:r>
      <w:r>
        <w:rPr>
          <w:rFonts w:ascii="Times New Roman" w:eastAsia="Times New Roman" w:hAnsi="Times New Roman" w:cs="Times New Roman"/>
          <w:color w:val="000000"/>
          <w:sz w:val="24"/>
          <w:szCs w:val="24"/>
          <w:lang w:val="en-US"/>
        </w:rPr>
        <w:t xml:space="preserve">ly </w:t>
      </w:r>
      <w:r w:rsidRPr="00367092">
        <w:rPr>
          <w:rFonts w:ascii="Times New Roman" w:eastAsia="Times New Roman" w:hAnsi="Times New Roman" w:cs="Times New Roman"/>
          <w:color w:val="000000"/>
          <w:sz w:val="24"/>
          <w:szCs w:val="24"/>
          <w:lang w:val="en-US"/>
        </w:rPr>
        <w:t>on the corporate website at:</w:t>
      </w:r>
      <w:r>
        <w:rPr>
          <w:rFonts w:ascii="Times New Roman" w:eastAsia="Times New Roman" w:hAnsi="Times New Roman" w:cs="Times New Roman"/>
          <w:color w:val="000000"/>
          <w:sz w:val="24"/>
          <w:szCs w:val="24"/>
          <w:lang w:val="en-US"/>
        </w:rPr>
        <w:t xml:space="preserve"> </w:t>
      </w:r>
      <w:hyperlink r:id="rId7" w:history="1">
        <w:r w:rsidRPr="00A7781B">
          <w:rPr>
            <w:rStyle w:val="a3"/>
            <w:rFonts w:ascii="Times New Roman" w:eastAsia="Times New Roman" w:hAnsi="Times New Roman" w:cs="Times New Roman"/>
            <w:sz w:val="24"/>
            <w:szCs w:val="24"/>
            <w:lang w:val="en-US"/>
          </w:rPr>
          <w:t>www.alrosa.ru</w:t>
        </w:r>
      </w:hyperlink>
      <w:r>
        <w:rPr>
          <w:rFonts w:ascii="Times New Roman" w:eastAsia="Times New Roman" w:hAnsi="Times New Roman" w:cs="Times New Roman"/>
          <w:color w:val="000000"/>
          <w:sz w:val="24"/>
          <w:szCs w:val="24"/>
          <w:lang w:val="en-US"/>
        </w:rPr>
        <w:t xml:space="preserve"> .</w:t>
      </w:r>
    </w:p>
    <w:p w14:paraId="491B08C4" w14:textId="0B2A5ED9" w:rsidR="001B1736" w:rsidRPr="00902D51" w:rsidRDefault="00367092">
      <w:pPr>
        <w:widowControl w:val="0"/>
        <w:spacing w:before="115" w:line="240" w:lineRule="auto"/>
        <w:ind w:left="711" w:right="-16"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z w:val="24"/>
          <w:szCs w:val="24"/>
          <w:lang w:val="en-US"/>
        </w:rPr>
        <w:tab/>
      </w:r>
      <w:r w:rsidR="00125A06" w:rsidRPr="00902D51">
        <w:rPr>
          <w:rFonts w:ascii="Times New Roman" w:eastAsia="Times New Roman" w:hAnsi="Times New Roman" w:cs="Times New Roman"/>
          <w:color w:val="000000"/>
          <w:sz w:val="24"/>
          <w:szCs w:val="24"/>
          <w:lang w:val="en-GB"/>
        </w:rPr>
        <w:t>The</w:t>
      </w:r>
      <w:r w:rsidR="00125A06" w:rsidRPr="00902D51">
        <w:rPr>
          <w:rFonts w:ascii="Times New Roman" w:eastAsia="Times New Roman" w:hAnsi="Times New Roman" w:cs="Times New Roman"/>
          <w:color w:val="000000"/>
          <w:sz w:val="24"/>
          <w:szCs w:val="24"/>
          <w:lang w:val="en-US"/>
        </w:rPr>
        <w:t xml:space="preserve"> </w:t>
      </w:r>
      <w:r w:rsidR="00125A06" w:rsidRPr="00902D51">
        <w:rPr>
          <w:rFonts w:ascii="Times New Roman" w:eastAsia="Times New Roman" w:hAnsi="Times New Roman" w:cs="Times New Roman"/>
          <w:color w:val="000000"/>
          <w:sz w:val="24"/>
          <w:szCs w:val="24"/>
          <w:lang w:val="en-GB"/>
        </w:rPr>
        <w:t xml:space="preserve">Company declares an open competitive system of procurement in accordance with the </w:t>
      </w:r>
      <w:r w:rsidR="00D64401" w:rsidRPr="00D64401">
        <w:rPr>
          <w:rFonts w:ascii="Times New Roman" w:eastAsia="Times New Roman" w:hAnsi="Times New Roman" w:cs="Times New Roman"/>
          <w:color w:val="000000"/>
          <w:sz w:val="24"/>
          <w:szCs w:val="24"/>
          <w:lang w:val="en-GB"/>
        </w:rPr>
        <w:t xml:space="preserve">PJSC ALROSA </w:t>
      </w:r>
      <w:r w:rsidR="00125A06" w:rsidRPr="00902D51">
        <w:rPr>
          <w:rFonts w:ascii="Times New Roman" w:eastAsia="Times New Roman" w:hAnsi="Times New Roman" w:cs="Times New Roman"/>
          <w:color w:val="000000"/>
          <w:sz w:val="24"/>
          <w:szCs w:val="24"/>
          <w:lang w:val="en-GB"/>
        </w:rPr>
        <w:t>Procurement</w:t>
      </w:r>
      <w:r w:rsidR="00D64401">
        <w:rPr>
          <w:rFonts w:ascii="Times New Roman" w:eastAsia="Times New Roman" w:hAnsi="Times New Roman" w:cs="Times New Roman"/>
          <w:color w:val="000000"/>
          <w:sz w:val="24"/>
          <w:szCs w:val="24"/>
          <w:lang w:val="en-GB"/>
        </w:rPr>
        <w:t xml:space="preserve"> </w:t>
      </w:r>
      <w:r w:rsidR="00D64401" w:rsidRPr="00D64401">
        <w:rPr>
          <w:rFonts w:ascii="Times New Roman" w:eastAsia="Times New Roman" w:hAnsi="Times New Roman" w:cs="Times New Roman"/>
          <w:color w:val="000000"/>
          <w:sz w:val="24"/>
          <w:szCs w:val="24"/>
          <w:lang w:val="en-GB"/>
        </w:rPr>
        <w:t xml:space="preserve">Regulations </w:t>
      </w:r>
      <w:r w:rsidR="00125A06" w:rsidRPr="00902D51">
        <w:rPr>
          <w:rFonts w:ascii="Times New Roman" w:eastAsia="Times New Roman" w:hAnsi="Times New Roman" w:cs="Times New Roman"/>
          <w:color w:val="000000"/>
          <w:sz w:val="24"/>
          <w:szCs w:val="24"/>
          <w:lang w:val="en-GB"/>
        </w:rPr>
        <w:t xml:space="preserve">approved by the </w:t>
      </w:r>
      <w:r w:rsidR="00D64401" w:rsidRPr="00D64401">
        <w:rPr>
          <w:rFonts w:ascii="Times New Roman" w:eastAsia="Times New Roman" w:hAnsi="Times New Roman" w:cs="Times New Roman"/>
          <w:color w:val="000000"/>
          <w:sz w:val="24"/>
          <w:szCs w:val="24"/>
          <w:lang w:val="en-GB"/>
        </w:rPr>
        <w:t xml:space="preserve">PJSC ALROSA </w:t>
      </w:r>
      <w:r w:rsidR="00125A06" w:rsidRPr="00902D51">
        <w:rPr>
          <w:rFonts w:ascii="Times New Roman" w:eastAsia="Times New Roman" w:hAnsi="Times New Roman" w:cs="Times New Roman"/>
          <w:color w:val="000000"/>
          <w:sz w:val="24"/>
          <w:szCs w:val="24"/>
          <w:lang w:val="en-GB"/>
        </w:rPr>
        <w:t xml:space="preserve">Supervisory Board on 15.11.2018 (Protocol No. </w:t>
      </w:r>
      <w:r w:rsidR="00B070D7">
        <w:rPr>
          <w:rFonts w:ascii="Times New Roman" w:eastAsia="Times New Roman" w:hAnsi="Times New Roman" w:cs="Times New Roman"/>
          <w:color w:val="000000"/>
          <w:sz w:val="24"/>
          <w:szCs w:val="24"/>
          <w:lang w:val="en-US"/>
        </w:rPr>
        <w:t>A</w:t>
      </w:r>
      <w:r w:rsidR="00125A06" w:rsidRPr="00902D51">
        <w:rPr>
          <w:rFonts w:ascii="Times New Roman" w:eastAsia="Times New Roman" w:hAnsi="Times New Roman" w:cs="Times New Roman"/>
          <w:color w:val="000000"/>
          <w:sz w:val="24"/>
          <w:szCs w:val="24"/>
          <w:lang w:val="en-US"/>
        </w:rPr>
        <w:t>01/283</w:t>
      </w:r>
      <w:r w:rsidR="006B5E86" w:rsidRPr="00902D51">
        <w:rPr>
          <w:rFonts w:ascii="Times New Roman" w:eastAsia="Times New Roman" w:hAnsi="Times New Roman" w:cs="Times New Roman"/>
          <w:color w:val="000000"/>
          <w:sz w:val="24"/>
          <w:szCs w:val="24"/>
          <w:lang w:val="en-US"/>
        </w:rPr>
        <w:t>-</w:t>
      </w:r>
      <w:r w:rsidR="00B070D7">
        <w:rPr>
          <w:rFonts w:ascii="Times New Roman" w:eastAsia="Times New Roman" w:hAnsi="Times New Roman" w:cs="Times New Roman"/>
          <w:color w:val="000000"/>
          <w:sz w:val="24"/>
          <w:szCs w:val="24"/>
          <w:lang w:val="en-US"/>
        </w:rPr>
        <w:t>PR</w:t>
      </w:r>
      <w:r w:rsidR="006B5E86" w:rsidRPr="00902D51">
        <w:rPr>
          <w:rFonts w:ascii="Times New Roman" w:eastAsia="Times New Roman" w:hAnsi="Times New Roman" w:cs="Times New Roman"/>
          <w:color w:val="000000"/>
          <w:sz w:val="24"/>
          <w:szCs w:val="24"/>
          <w:lang w:val="en-US"/>
        </w:rPr>
        <w:t>-</w:t>
      </w:r>
      <w:r w:rsidR="00B070D7">
        <w:rPr>
          <w:rFonts w:ascii="Times New Roman" w:eastAsia="Times New Roman" w:hAnsi="Times New Roman" w:cs="Times New Roman"/>
          <w:color w:val="000000"/>
          <w:sz w:val="24"/>
          <w:szCs w:val="24"/>
          <w:lang w:val="en-US"/>
        </w:rPr>
        <w:t>NS</w:t>
      </w:r>
      <w:r w:rsidR="006B5E86" w:rsidRPr="00902D51">
        <w:rPr>
          <w:rFonts w:ascii="Times New Roman" w:eastAsia="Times New Roman" w:hAnsi="Times New Roman" w:cs="Times New Roman"/>
          <w:color w:val="000000"/>
          <w:sz w:val="24"/>
          <w:szCs w:val="24"/>
          <w:lang w:val="en-US"/>
        </w:rPr>
        <w:t>)</w:t>
      </w:r>
      <w:r w:rsidR="006B5E86" w:rsidRPr="00902D51">
        <w:rPr>
          <w:rFonts w:ascii="Times New Roman" w:eastAsia="Times New Roman" w:hAnsi="Times New Roman" w:cs="Times New Roman"/>
          <w:color w:val="000000"/>
          <w:sz w:val="24"/>
          <w:szCs w:val="24"/>
          <w:lang w:val="en-GB"/>
        </w:rPr>
        <w:t xml:space="preserve"> based on the following objectives and principles:</w:t>
      </w:r>
    </w:p>
    <w:p w14:paraId="2D2C1B6D" w14:textId="33DA71E1" w:rsidR="001B1736" w:rsidRPr="00902D51" w:rsidRDefault="00367092" w:rsidP="00EF1916">
      <w:pPr>
        <w:widowControl w:val="0"/>
        <w:spacing w:before="60" w:line="240" w:lineRule="auto"/>
        <w:ind w:left="1418" w:right="-13"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6B5E86" w:rsidRPr="00902D51">
        <w:rPr>
          <w:rFonts w:ascii="Times New Roman" w:eastAsia="Times New Roman" w:hAnsi="Times New Roman" w:cs="Times New Roman"/>
          <w:color w:val="000000"/>
          <w:sz w:val="24"/>
          <w:szCs w:val="24"/>
          <w:lang w:val="en-GB"/>
        </w:rPr>
        <w:t>expanding</w:t>
      </w:r>
      <w:r w:rsidR="006B5E86" w:rsidRPr="00902D51">
        <w:rPr>
          <w:rFonts w:ascii="Times New Roman" w:eastAsia="Times New Roman" w:hAnsi="Times New Roman" w:cs="Times New Roman"/>
          <w:color w:val="000000"/>
          <w:sz w:val="24"/>
          <w:szCs w:val="24"/>
          <w:lang w:val="en-US"/>
        </w:rPr>
        <w:t xml:space="preserve"> </w:t>
      </w:r>
      <w:r w:rsidR="006B5E86" w:rsidRPr="00902D51">
        <w:rPr>
          <w:rFonts w:ascii="Times New Roman" w:eastAsia="Times New Roman" w:hAnsi="Times New Roman" w:cs="Times New Roman"/>
          <w:color w:val="000000"/>
          <w:sz w:val="24"/>
          <w:szCs w:val="24"/>
          <w:lang w:val="en-GB"/>
        </w:rPr>
        <w:t>the</w:t>
      </w:r>
      <w:r w:rsidR="006B5E86" w:rsidRPr="00902D51">
        <w:rPr>
          <w:rFonts w:ascii="Times New Roman" w:eastAsia="Times New Roman" w:hAnsi="Times New Roman" w:cs="Times New Roman"/>
          <w:color w:val="000000"/>
          <w:sz w:val="24"/>
          <w:szCs w:val="24"/>
          <w:lang w:val="en-US"/>
        </w:rPr>
        <w:t xml:space="preserve"> </w:t>
      </w:r>
      <w:r w:rsidR="006B5E86" w:rsidRPr="00902D51">
        <w:rPr>
          <w:rFonts w:ascii="Times New Roman" w:eastAsia="Times New Roman" w:hAnsi="Times New Roman" w:cs="Times New Roman"/>
          <w:color w:val="000000"/>
          <w:sz w:val="24"/>
          <w:szCs w:val="24"/>
          <w:lang w:val="en-GB"/>
        </w:rPr>
        <w:t>opportunities for participation of legal entities and individuals, including individual entrepreneurs, in the procurement of products for the needs of the customer, stimulating such participation;</w:t>
      </w:r>
    </w:p>
    <w:p w14:paraId="1024DE5F" w14:textId="4461A30E" w:rsidR="001B1736" w:rsidRPr="00EF1916" w:rsidRDefault="00367092" w:rsidP="00EF1916">
      <w:pPr>
        <w:widowControl w:val="0"/>
        <w:tabs>
          <w:tab w:val="left" w:pos="711"/>
        </w:tabs>
        <w:spacing w:before="60" w:line="240" w:lineRule="auto"/>
        <w:ind w:left="1418" w:right="-20" w:hanging="709"/>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6B5E86" w:rsidRPr="00902D51">
        <w:rPr>
          <w:rFonts w:ascii="Times New Roman" w:eastAsia="Times New Roman" w:hAnsi="Times New Roman" w:cs="Times New Roman"/>
          <w:color w:val="000000"/>
          <w:sz w:val="24"/>
          <w:szCs w:val="24"/>
          <w:lang w:val="en-GB"/>
        </w:rPr>
        <w:t>development</w:t>
      </w:r>
      <w:r w:rsidR="006B5E86" w:rsidRPr="00902D51">
        <w:rPr>
          <w:rFonts w:ascii="Times New Roman" w:eastAsia="Times New Roman" w:hAnsi="Times New Roman" w:cs="Times New Roman"/>
          <w:color w:val="000000"/>
          <w:sz w:val="24"/>
          <w:szCs w:val="24"/>
          <w:lang w:val="en-US"/>
        </w:rPr>
        <w:t xml:space="preserve"> </w:t>
      </w:r>
      <w:r w:rsidR="006B5E86" w:rsidRPr="00902D51">
        <w:rPr>
          <w:rFonts w:ascii="Times New Roman" w:eastAsia="Times New Roman" w:hAnsi="Times New Roman" w:cs="Times New Roman"/>
          <w:color w:val="000000"/>
          <w:sz w:val="24"/>
          <w:szCs w:val="24"/>
          <w:lang w:val="en-GB"/>
        </w:rPr>
        <w:t>of</w:t>
      </w:r>
      <w:r w:rsidR="006B5E86" w:rsidRPr="00902D51">
        <w:rPr>
          <w:rFonts w:ascii="Times New Roman" w:eastAsia="Times New Roman" w:hAnsi="Times New Roman" w:cs="Times New Roman"/>
          <w:color w:val="000000"/>
          <w:sz w:val="24"/>
          <w:szCs w:val="24"/>
          <w:lang w:val="en-US"/>
        </w:rPr>
        <w:t xml:space="preserve"> </w:t>
      </w:r>
      <w:r w:rsidR="006B5E86" w:rsidRPr="00902D51">
        <w:rPr>
          <w:rFonts w:ascii="Times New Roman" w:eastAsia="Times New Roman" w:hAnsi="Times New Roman" w:cs="Times New Roman"/>
          <w:color w:val="000000"/>
          <w:sz w:val="24"/>
          <w:szCs w:val="24"/>
          <w:lang w:val="en-GB"/>
        </w:rPr>
        <w:t>fair</w:t>
      </w:r>
      <w:r w:rsidR="006B5E86" w:rsidRPr="00902D51">
        <w:rPr>
          <w:rFonts w:ascii="Times New Roman" w:eastAsia="Times New Roman" w:hAnsi="Times New Roman" w:cs="Times New Roman"/>
          <w:color w:val="000000"/>
          <w:sz w:val="24"/>
          <w:szCs w:val="24"/>
          <w:lang w:val="en-US"/>
        </w:rPr>
        <w:t xml:space="preserve"> </w:t>
      </w:r>
      <w:r w:rsidR="006B5E86" w:rsidRPr="00902D51">
        <w:rPr>
          <w:rFonts w:ascii="Times New Roman" w:eastAsia="Times New Roman" w:hAnsi="Times New Roman" w:cs="Times New Roman"/>
          <w:color w:val="000000"/>
          <w:sz w:val="24"/>
          <w:szCs w:val="24"/>
          <w:lang w:val="en-GB"/>
        </w:rPr>
        <w:t>competition</w:t>
      </w:r>
      <w:r w:rsidRPr="00EF1916">
        <w:rPr>
          <w:rFonts w:ascii="Times New Roman" w:eastAsia="Times New Roman" w:hAnsi="Times New Roman" w:cs="Times New Roman"/>
          <w:color w:val="000000"/>
          <w:sz w:val="24"/>
          <w:szCs w:val="24"/>
          <w:lang w:val="en-US"/>
        </w:rPr>
        <w:t>;</w:t>
      </w:r>
    </w:p>
    <w:p w14:paraId="717397B5" w14:textId="1853E059" w:rsidR="001B1736" w:rsidRPr="00B070D7" w:rsidRDefault="00367092" w:rsidP="00EF1916">
      <w:pPr>
        <w:widowControl w:val="0"/>
        <w:spacing w:before="60" w:line="237" w:lineRule="auto"/>
        <w:ind w:left="1418" w:right="-56" w:hanging="710"/>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6B5E86" w:rsidRPr="00EF1916">
        <w:rPr>
          <w:rFonts w:ascii="Times New Roman" w:eastAsia="Times New Roman" w:hAnsi="Times New Roman" w:cs="Times New Roman"/>
          <w:color w:val="000000"/>
          <w:sz w:val="24"/>
          <w:szCs w:val="24"/>
          <w:lang w:val="en-GB"/>
        </w:rPr>
        <w:t>prevention of corruption and other abuses in the organization of procurement activities;</w:t>
      </w:r>
    </w:p>
    <w:p w14:paraId="7A8FF99B" w14:textId="58116DD5" w:rsidR="001B1736" w:rsidRPr="00EF1916" w:rsidRDefault="00367092" w:rsidP="00EF1916">
      <w:pPr>
        <w:widowControl w:val="0"/>
        <w:tabs>
          <w:tab w:val="left" w:pos="711"/>
        </w:tabs>
        <w:spacing w:before="68" w:line="240" w:lineRule="auto"/>
        <w:ind w:left="709" w:right="-20"/>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6B5E86" w:rsidRPr="00EF1916">
        <w:rPr>
          <w:rFonts w:ascii="Times New Roman" w:eastAsia="Times New Roman" w:hAnsi="Times New Roman" w:cs="Times New Roman"/>
          <w:color w:val="000000"/>
          <w:sz w:val="24"/>
          <w:szCs w:val="24"/>
          <w:lang w:val="en-GB"/>
        </w:rPr>
        <w:t>information openness and transparency of procurement activities</w:t>
      </w:r>
      <w:r w:rsidRPr="00EF1916">
        <w:rPr>
          <w:rFonts w:ascii="Times New Roman" w:eastAsia="Times New Roman" w:hAnsi="Times New Roman" w:cs="Times New Roman"/>
          <w:color w:val="000000"/>
          <w:sz w:val="24"/>
          <w:szCs w:val="24"/>
          <w:lang w:val="en-US"/>
        </w:rPr>
        <w:t>;</w:t>
      </w:r>
    </w:p>
    <w:p w14:paraId="00679D15" w14:textId="701C7121" w:rsidR="001B1736" w:rsidRPr="00EF1916" w:rsidRDefault="00367092" w:rsidP="00EF1916">
      <w:pPr>
        <w:widowControl w:val="0"/>
        <w:tabs>
          <w:tab w:val="left" w:pos="2332"/>
          <w:tab w:val="left" w:pos="4260"/>
          <w:tab w:val="left" w:pos="5641"/>
          <w:tab w:val="left" w:pos="7531"/>
          <w:tab w:val="left" w:pos="7924"/>
        </w:tabs>
        <w:spacing w:before="60" w:line="237" w:lineRule="auto"/>
        <w:ind w:left="1418" w:right="-48" w:hanging="710"/>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6B5E86" w:rsidRPr="00F46867">
        <w:rPr>
          <w:rFonts w:ascii="Times New Roman" w:eastAsia="Times New Roman" w:hAnsi="Times New Roman" w:cs="Times New Roman"/>
          <w:color w:val="000000"/>
          <w:sz w:val="24"/>
          <w:szCs w:val="24"/>
          <w:lang w:val="en-GB"/>
        </w:rPr>
        <w:t xml:space="preserve">equity, fairness, absence of discrimination and unreasonable </w:t>
      </w:r>
      <w:r w:rsidR="008467AB" w:rsidRPr="00F46867">
        <w:rPr>
          <w:rFonts w:ascii="Times New Roman" w:eastAsia="Times New Roman" w:hAnsi="Times New Roman" w:cs="Times New Roman"/>
          <w:color w:val="000000"/>
          <w:sz w:val="24"/>
          <w:szCs w:val="24"/>
          <w:lang w:val="en-GB"/>
        </w:rPr>
        <w:t>restrictions of competition in relation to the participants</w:t>
      </w:r>
      <w:r w:rsidRPr="00EF1916">
        <w:rPr>
          <w:rFonts w:ascii="Times New Roman" w:eastAsia="Times New Roman" w:hAnsi="Times New Roman" w:cs="Times New Roman"/>
          <w:color w:val="000000"/>
          <w:sz w:val="24"/>
          <w:szCs w:val="24"/>
          <w:lang w:val="en-US"/>
        </w:rPr>
        <w:t>;</w:t>
      </w:r>
    </w:p>
    <w:p w14:paraId="2201E627" w14:textId="7385644D" w:rsidR="001B1736" w:rsidRPr="00F46867" w:rsidRDefault="00367092" w:rsidP="00EF1916">
      <w:pPr>
        <w:widowControl w:val="0"/>
        <w:tabs>
          <w:tab w:val="left" w:pos="711"/>
        </w:tabs>
        <w:spacing w:before="62" w:line="240" w:lineRule="auto"/>
        <w:ind w:left="1418" w:right="-20" w:hanging="709"/>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w:t>
      </w:r>
      <w:r w:rsidRPr="00EF1916">
        <w:rPr>
          <w:rFonts w:ascii="Times New Roman" w:eastAsia="Times New Roman" w:hAnsi="Times New Roman" w:cs="Times New Roman"/>
          <w:color w:val="000000"/>
          <w:sz w:val="24"/>
          <w:szCs w:val="24"/>
          <w:lang w:val="en-US"/>
        </w:rPr>
        <w:tab/>
      </w:r>
      <w:r w:rsidR="008467AB" w:rsidRPr="00EF1916">
        <w:rPr>
          <w:rFonts w:ascii="Times New Roman" w:eastAsia="Times New Roman" w:hAnsi="Times New Roman" w:cs="Times New Roman"/>
          <w:color w:val="000000"/>
          <w:sz w:val="24"/>
          <w:szCs w:val="24"/>
          <w:lang w:val="en-GB"/>
        </w:rPr>
        <w:t>establishing measurable requirements for the participants of procurement</w:t>
      </w:r>
      <w:r w:rsidR="00FB6002">
        <w:rPr>
          <w:rFonts w:ascii="Times New Roman" w:eastAsia="Times New Roman" w:hAnsi="Times New Roman" w:cs="Times New Roman"/>
          <w:color w:val="000000"/>
          <w:sz w:val="24"/>
          <w:szCs w:val="24"/>
          <w:lang w:val="en-GB"/>
        </w:rPr>
        <w:t xml:space="preserve"> procedures</w:t>
      </w:r>
      <w:r w:rsidR="008467AB" w:rsidRPr="00EF1916">
        <w:rPr>
          <w:rFonts w:ascii="Times New Roman" w:eastAsia="Times New Roman" w:hAnsi="Times New Roman" w:cs="Times New Roman"/>
          <w:color w:val="000000"/>
          <w:sz w:val="24"/>
          <w:szCs w:val="24"/>
          <w:lang w:val="en-GB"/>
        </w:rPr>
        <w:t>.</w:t>
      </w:r>
    </w:p>
    <w:p w14:paraId="3DE73080" w14:textId="1872ED03" w:rsidR="001B1736" w:rsidRPr="00902D51" w:rsidRDefault="00367092">
      <w:pPr>
        <w:widowControl w:val="0"/>
        <w:tabs>
          <w:tab w:val="left" w:pos="2034"/>
          <w:tab w:val="left" w:pos="4049"/>
          <w:tab w:val="left" w:pos="5598"/>
          <w:tab w:val="left" w:pos="6624"/>
          <w:tab w:val="left" w:pos="7727"/>
          <w:tab w:val="left" w:pos="9166"/>
        </w:tabs>
        <w:spacing w:before="118" w:line="240" w:lineRule="auto"/>
        <w:ind w:left="711" w:right="-13"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z w:val="24"/>
          <w:szCs w:val="24"/>
          <w:lang w:val="en-US"/>
        </w:rPr>
        <w:tab/>
      </w:r>
      <w:r w:rsidR="0037104F" w:rsidRPr="00902D51">
        <w:rPr>
          <w:rFonts w:ascii="Times New Roman" w:eastAsia="Times New Roman" w:hAnsi="Times New Roman" w:cs="Times New Roman"/>
          <w:color w:val="000000"/>
          <w:sz w:val="24"/>
          <w:szCs w:val="24"/>
          <w:lang w:val="en-GB"/>
        </w:rPr>
        <w:t xml:space="preserve">The Company approved </w:t>
      </w:r>
      <w:r w:rsidR="00D64401">
        <w:rPr>
          <w:rFonts w:ascii="Times New Roman" w:eastAsia="Times New Roman" w:hAnsi="Times New Roman" w:cs="Times New Roman"/>
          <w:color w:val="000000"/>
          <w:sz w:val="24"/>
          <w:szCs w:val="24"/>
          <w:lang w:val="en-GB"/>
        </w:rPr>
        <w:t>T</w:t>
      </w:r>
      <w:r w:rsidR="0037104F" w:rsidRPr="00902D51">
        <w:rPr>
          <w:rFonts w:ascii="Times New Roman" w:eastAsia="Times New Roman" w:hAnsi="Times New Roman" w:cs="Times New Roman"/>
          <w:color w:val="000000"/>
          <w:sz w:val="24"/>
          <w:szCs w:val="24"/>
          <w:lang w:val="en-GB"/>
        </w:rPr>
        <w:t xml:space="preserve">he </w:t>
      </w:r>
      <w:r w:rsidR="00D64401" w:rsidRPr="00D64401">
        <w:rPr>
          <w:rFonts w:ascii="Times New Roman" w:eastAsia="Times New Roman" w:hAnsi="Times New Roman" w:cs="Times New Roman"/>
          <w:color w:val="000000"/>
          <w:sz w:val="24"/>
          <w:szCs w:val="24"/>
          <w:lang w:val="en-GB"/>
        </w:rPr>
        <w:t xml:space="preserve">PJSC ALROSA </w:t>
      </w:r>
      <w:r w:rsidR="0037104F" w:rsidRPr="00902D51">
        <w:rPr>
          <w:rFonts w:ascii="Times New Roman" w:eastAsia="Times New Roman" w:hAnsi="Times New Roman" w:cs="Times New Roman"/>
          <w:color w:val="000000"/>
          <w:sz w:val="24"/>
          <w:szCs w:val="24"/>
          <w:lang w:val="en-GB"/>
        </w:rPr>
        <w:t>Rules for Non-discriminatory Access of Suppliers to Procure</w:t>
      </w:r>
      <w:r w:rsidR="00FB6002">
        <w:rPr>
          <w:rFonts w:ascii="Times New Roman" w:eastAsia="Times New Roman" w:hAnsi="Times New Roman" w:cs="Times New Roman"/>
          <w:color w:val="000000"/>
          <w:sz w:val="24"/>
          <w:szCs w:val="24"/>
          <w:lang w:val="en-GB"/>
        </w:rPr>
        <w:t>ment of</w:t>
      </w:r>
      <w:r w:rsidR="0037104F" w:rsidRPr="00902D51">
        <w:rPr>
          <w:rFonts w:ascii="Times New Roman" w:eastAsia="Times New Roman" w:hAnsi="Times New Roman" w:cs="Times New Roman"/>
          <w:color w:val="000000"/>
          <w:sz w:val="24"/>
          <w:szCs w:val="24"/>
          <w:lang w:val="en-GB"/>
        </w:rPr>
        <w:t xml:space="preserve"> Goods, Works and Services (</w:t>
      </w:r>
      <w:r w:rsidR="00D64401">
        <w:rPr>
          <w:rFonts w:ascii="Times New Roman" w:eastAsia="Times New Roman" w:hAnsi="Times New Roman" w:cs="Times New Roman"/>
          <w:color w:val="000000"/>
          <w:sz w:val="24"/>
          <w:szCs w:val="24"/>
          <w:lang w:val="en-GB"/>
        </w:rPr>
        <w:t xml:space="preserve">Company </w:t>
      </w:r>
      <w:r w:rsidR="0037104F" w:rsidRPr="00902D51">
        <w:rPr>
          <w:rFonts w:ascii="Times New Roman" w:eastAsia="Times New Roman" w:hAnsi="Times New Roman" w:cs="Times New Roman"/>
          <w:color w:val="000000"/>
          <w:sz w:val="24"/>
          <w:szCs w:val="24"/>
          <w:lang w:val="en-GB"/>
        </w:rPr>
        <w:t xml:space="preserve">Order </w:t>
      </w:r>
      <w:r w:rsidR="00D64401">
        <w:rPr>
          <w:rFonts w:ascii="Times New Roman" w:eastAsia="Times New Roman" w:hAnsi="Times New Roman" w:cs="Times New Roman"/>
          <w:color w:val="000000"/>
          <w:sz w:val="24"/>
          <w:szCs w:val="24"/>
          <w:lang w:val="en-GB"/>
        </w:rPr>
        <w:t xml:space="preserve">                                              </w:t>
      </w:r>
      <w:r w:rsidR="0037104F" w:rsidRPr="00902D51">
        <w:rPr>
          <w:rFonts w:ascii="Times New Roman" w:eastAsia="Times New Roman" w:hAnsi="Times New Roman" w:cs="Times New Roman"/>
          <w:color w:val="000000"/>
          <w:sz w:val="24"/>
          <w:szCs w:val="24"/>
          <w:lang w:val="en-GB"/>
        </w:rPr>
        <w:t>No.</w:t>
      </w:r>
      <w:r w:rsidR="00D64401">
        <w:rPr>
          <w:rFonts w:ascii="Times New Roman" w:eastAsia="Times New Roman" w:hAnsi="Times New Roman" w:cs="Times New Roman"/>
          <w:color w:val="000000"/>
          <w:sz w:val="24"/>
          <w:szCs w:val="24"/>
          <w:lang w:val="en-GB"/>
        </w:rPr>
        <w:t xml:space="preserve"> </w:t>
      </w:r>
      <w:r w:rsidR="0037104F" w:rsidRPr="00902D51">
        <w:rPr>
          <w:rFonts w:ascii="Times New Roman" w:eastAsia="Times New Roman" w:hAnsi="Times New Roman" w:cs="Times New Roman"/>
          <w:color w:val="000000"/>
          <w:sz w:val="24"/>
          <w:szCs w:val="24"/>
          <w:lang w:val="en-GB"/>
        </w:rPr>
        <w:t>A02-1300/243-</w:t>
      </w:r>
      <w:r w:rsidR="00FB6002">
        <w:rPr>
          <w:rFonts w:ascii="Times New Roman" w:eastAsia="Times New Roman" w:hAnsi="Times New Roman" w:cs="Times New Roman"/>
          <w:color w:val="000000"/>
          <w:sz w:val="24"/>
          <w:szCs w:val="24"/>
          <w:lang w:val="en-GB"/>
        </w:rPr>
        <w:t>r</w:t>
      </w:r>
      <w:r w:rsidR="0037104F" w:rsidRPr="00902D51">
        <w:rPr>
          <w:rFonts w:ascii="Times New Roman" w:eastAsia="Times New Roman" w:hAnsi="Times New Roman" w:cs="Times New Roman"/>
          <w:color w:val="000000"/>
          <w:sz w:val="24"/>
          <w:szCs w:val="24"/>
          <w:lang w:val="en-GB"/>
        </w:rPr>
        <w:t xml:space="preserve"> dated 01.10.2018).</w:t>
      </w:r>
      <w:r w:rsidR="00D64401">
        <w:rPr>
          <w:rFonts w:ascii="Times New Roman" w:eastAsia="Times New Roman" w:hAnsi="Times New Roman" w:cs="Times New Roman"/>
          <w:color w:val="000000"/>
          <w:sz w:val="24"/>
          <w:szCs w:val="24"/>
          <w:lang w:val="en-GB"/>
        </w:rPr>
        <w:t xml:space="preserve"> </w:t>
      </w:r>
      <w:r w:rsidR="0037104F" w:rsidRPr="00902D51">
        <w:rPr>
          <w:rFonts w:ascii="Times New Roman" w:eastAsia="Times New Roman" w:hAnsi="Times New Roman" w:cs="Times New Roman"/>
          <w:color w:val="000000"/>
          <w:sz w:val="24"/>
          <w:szCs w:val="24"/>
          <w:lang w:val="en-GB"/>
        </w:rPr>
        <w:t>Non-discriminatory access of suppliers to competitive procurement</w:t>
      </w:r>
      <w:r w:rsidR="00FB6002">
        <w:rPr>
          <w:rFonts w:ascii="Times New Roman" w:eastAsia="Times New Roman" w:hAnsi="Times New Roman" w:cs="Times New Roman"/>
          <w:color w:val="000000"/>
          <w:sz w:val="24"/>
          <w:szCs w:val="24"/>
          <w:lang w:val="en-GB"/>
        </w:rPr>
        <w:t xml:space="preserve"> procedures</w:t>
      </w:r>
      <w:r w:rsidR="0037104F" w:rsidRPr="00902D51">
        <w:rPr>
          <w:rFonts w:ascii="Times New Roman" w:eastAsia="Times New Roman" w:hAnsi="Times New Roman" w:cs="Times New Roman"/>
          <w:color w:val="000000"/>
          <w:sz w:val="24"/>
          <w:szCs w:val="24"/>
          <w:lang w:val="en-GB"/>
        </w:rPr>
        <w:t xml:space="preserve"> of the Company includes ensuring equitable conditions for the implementation of rights of potential suppliers regardless of their organizational and legal </w:t>
      </w:r>
      <w:r w:rsidR="00D64401">
        <w:rPr>
          <w:rFonts w:ascii="Times New Roman" w:eastAsia="Times New Roman" w:hAnsi="Times New Roman" w:cs="Times New Roman"/>
          <w:color w:val="000000"/>
          <w:sz w:val="24"/>
          <w:szCs w:val="24"/>
          <w:lang w:val="en-GB"/>
        </w:rPr>
        <w:t>status</w:t>
      </w:r>
      <w:r w:rsidR="0037104F" w:rsidRPr="00902D51">
        <w:rPr>
          <w:rFonts w:ascii="Times New Roman" w:eastAsia="Times New Roman" w:hAnsi="Times New Roman" w:cs="Times New Roman"/>
          <w:color w:val="000000"/>
          <w:sz w:val="24"/>
          <w:szCs w:val="24"/>
          <w:lang w:val="en-GB"/>
        </w:rPr>
        <w:t xml:space="preserve">. </w:t>
      </w:r>
    </w:p>
    <w:p w14:paraId="693C678E" w14:textId="77777777" w:rsidR="001B1736" w:rsidRPr="00EF1916" w:rsidRDefault="001B1736">
      <w:pPr>
        <w:spacing w:after="2" w:line="120" w:lineRule="exact"/>
        <w:rPr>
          <w:rFonts w:ascii="Times New Roman" w:eastAsia="Times New Roman" w:hAnsi="Times New Roman" w:cs="Times New Roman"/>
          <w:sz w:val="24"/>
          <w:szCs w:val="24"/>
          <w:lang w:val="en-US"/>
        </w:rPr>
      </w:pPr>
    </w:p>
    <w:p w14:paraId="4D5D903F" w14:textId="0BFB5DB1" w:rsidR="001B1736" w:rsidRPr="00EF1916" w:rsidRDefault="00367092">
      <w:pPr>
        <w:widowControl w:val="0"/>
        <w:spacing w:line="240" w:lineRule="auto"/>
        <w:ind w:left="711" w:right="-11"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z w:val="24"/>
          <w:szCs w:val="24"/>
          <w:lang w:val="en-US"/>
        </w:rPr>
        <w:tab/>
      </w:r>
      <w:r w:rsidR="0037104F" w:rsidRPr="00902D51">
        <w:rPr>
          <w:rFonts w:ascii="Times New Roman" w:eastAsia="Times New Roman" w:hAnsi="Times New Roman" w:cs="Times New Roman"/>
          <w:color w:val="000000"/>
          <w:sz w:val="24"/>
          <w:szCs w:val="24"/>
          <w:lang w:val="en-GB"/>
        </w:rPr>
        <w:t xml:space="preserve">The Company builds relationships with suppliers in strict compliance with the legislation of the Russian Federation and with ethical principles generally accepted in business practice. </w:t>
      </w:r>
    </w:p>
    <w:p w14:paraId="19739CAD" w14:textId="4E1D3A14" w:rsidR="001B1736" w:rsidRPr="00902D51" w:rsidRDefault="00367092">
      <w:pPr>
        <w:widowControl w:val="0"/>
        <w:spacing w:before="118" w:line="240" w:lineRule="auto"/>
        <w:ind w:left="711" w:right="-19"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6.</w:t>
      </w:r>
      <w:r w:rsidRPr="00EF1916">
        <w:rPr>
          <w:rFonts w:ascii="Times New Roman" w:eastAsia="Times New Roman" w:hAnsi="Times New Roman" w:cs="Times New Roman"/>
          <w:color w:val="000000"/>
          <w:sz w:val="24"/>
          <w:szCs w:val="24"/>
          <w:lang w:val="en-US"/>
        </w:rPr>
        <w:tab/>
      </w:r>
      <w:r w:rsidR="0037104F" w:rsidRPr="00902D51">
        <w:rPr>
          <w:rFonts w:ascii="Times New Roman" w:eastAsia="Times New Roman" w:hAnsi="Times New Roman" w:cs="Times New Roman"/>
          <w:color w:val="000000"/>
          <w:sz w:val="24"/>
          <w:szCs w:val="24"/>
          <w:lang w:val="en-GB"/>
        </w:rPr>
        <w:t>The</w:t>
      </w:r>
      <w:r w:rsidR="0037104F" w:rsidRPr="00902D51">
        <w:rPr>
          <w:rFonts w:ascii="Times New Roman" w:eastAsia="Times New Roman" w:hAnsi="Times New Roman" w:cs="Times New Roman"/>
          <w:color w:val="000000"/>
          <w:sz w:val="24"/>
          <w:szCs w:val="24"/>
          <w:lang w:val="en-US"/>
        </w:rPr>
        <w:t xml:space="preserve"> </w:t>
      </w:r>
      <w:r w:rsidR="0037104F" w:rsidRPr="00902D51">
        <w:rPr>
          <w:rFonts w:ascii="Times New Roman" w:eastAsia="Times New Roman" w:hAnsi="Times New Roman" w:cs="Times New Roman"/>
          <w:color w:val="000000"/>
          <w:sz w:val="24"/>
          <w:szCs w:val="24"/>
          <w:lang w:val="en-GB"/>
        </w:rPr>
        <w:t xml:space="preserve">Company respects its suppliers and, in turn, expects suppliers and their subcontractors to comply </w:t>
      </w:r>
      <w:r w:rsidR="00CC0EB3" w:rsidRPr="00CC0EB3">
        <w:rPr>
          <w:rFonts w:ascii="Times New Roman" w:eastAsia="Times New Roman" w:hAnsi="Times New Roman" w:cs="Times New Roman"/>
          <w:color w:val="000000"/>
          <w:sz w:val="24"/>
          <w:szCs w:val="24"/>
          <w:lang w:val="en-GB"/>
        </w:rPr>
        <w:t>with legal requirements,</w:t>
      </w:r>
      <w:r w:rsidR="003521A1">
        <w:rPr>
          <w:rFonts w:ascii="Times New Roman" w:eastAsia="Times New Roman" w:hAnsi="Times New Roman" w:cs="Times New Roman"/>
          <w:color w:val="000000"/>
          <w:sz w:val="24"/>
          <w:szCs w:val="24"/>
          <w:lang w:val="en-GB"/>
        </w:rPr>
        <w:t xml:space="preserve"> </w:t>
      </w:r>
      <w:r w:rsidR="00CC0EB3" w:rsidRPr="00CC0EB3">
        <w:rPr>
          <w:rFonts w:ascii="Times New Roman" w:eastAsia="Times New Roman" w:hAnsi="Times New Roman" w:cs="Times New Roman"/>
          <w:color w:val="000000"/>
          <w:sz w:val="24"/>
          <w:szCs w:val="24"/>
          <w:lang w:val="en-GB"/>
        </w:rPr>
        <w:t xml:space="preserve">adhere to ethical standards, </w:t>
      </w:r>
      <w:r w:rsidR="00A536EB">
        <w:rPr>
          <w:rFonts w:ascii="Times New Roman" w:eastAsia="Times New Roman" w:hAnsi="Times New Roman" w:cs="Times New Roman"/>
          <w:color w:val="000000"/>
          <w:sz w:val="24"/>
          <w:szCs w:val="24"/>
          <w:lang w:val="en-GB"/>
        </w:rPr>
        <w:t>and abstain</w:t>
      </w:r>
      <w:r w:rsidR="003521A1">
        <w:rPr>
          <w:rFonts w:ascii="Times New Roman" w:eastAsia="Times New Roman" w:hAnsi="Times New Roman" w:cs="Times New Roman"/>
          <w:color w:val="000000"/>
          <w:sz w:val="24"/>
          <w:szCs w:val="24"/>
          <w:lang w:val="en-GB"/>
        </w:rPr>
        <w:t xml:space="preserve"> from</w:t>
      </w:r>
      <w:r w:rsidR="00CC0EB3" w:rsidRPr="00CC0EB3">
        <w:rPr>
          <w:rFonts w:ascii="Times New Roman" w:eastAsia="Times New Roman" w:hAnsi="Times New Roman" w:cs="Times New Roman"/>
          <w:color w:val="000000"/>
          <w:sz w:val="24"/>
          <w:szCs w:val="24"/>
          <w:lang w:val="en-GB"/>
        </w:rPr>
        <w:t xml:space="preserve"> any activity that violates such</w:t>
      </w:r>
      <w:r w:rsidR="003521A1">
        <w:rPr>
          <w:rFonts w:ascii="Times New Roman" w:eastAsia="Times New Roman" w:hAnsi="Times New Roman" w:cs="Times New Roman"/>
          <w:color w:val="000000"/>
          <w:sz w:val="24"/>
          <w:szCs w:val="24"/>
          <w:lang w:val="en-GB"/>
        </w:rPr>
        <w:t xml:space="preserve"> </w:t>
      </w:r>
      <w:r w:rsidR="00CC0EB3" w:rsidRPr="00CC0EB3">
        <w:rPr>
          <w:rFonts w:ascii="Times New Roman" w:eastAsia="Times New Roman" w:hAnsi="Times New Roman" w:cs="Times New Roman"/>
          <w:color w:val="000000"/>
          <w:sz w:val="24"/>
          <w:szCs w:val="24"/>
          <w:lang w:val="en-GB"/>
        </w:rPr>
        <w:t>norms.</w:t>
      </w:r>
    </w:p>
    <w:p w14:paraId="034E5FE2" w14:textId="53ECCB7F" w:rsidR="001B1736" w:rsidRPr="00902D51" w:rsidRDefault="00367092" w:rsidP="009432F5">
      <w:pPr>
        <w:widowControl w:val="0"/>
        <w:spacing w:before="118" w:line="238" w:lineRule="auto"/>
        <w:ind w:left="711" w:right="-18" w:hanging="710"/>
        <w:jc w:val="both"/>
        <w:rPr>
          <w:rFonts w:ascii="Times New Roman" w:eastAsia="Times New Roman" w:hAnsi="Times New Roman" w:cs="Times New Roman"/>
          <w:color w:val="000000"/>
          <w:spacing w:val="2"/>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7.</w:t>
      </w:r>
      <w:r w:rsidRPr="00EF1916">
        <w:rPr>
          <w:rFonts w:ascii="Times New Roman" w:eastAsia="Times New Roman" w:hAnsi="Times New Roman" w:cs="Times New Roman"/>
          <w:color w:val="000000"/>
          <w:sz w:val="24"/>
          <w:szCs w:val="24"/>
          <w:lang w:val="en-US"/>
        </w:rPr>
        <w:tab/>
      </w:r>
      <w:r w:rsidR="00D20FE3" w:rsidRPr="00902D51">
        <w:rPr>
          <w:rFonts w:ascii="Times New Roman" w:eastAsia="Times New Roman" w:hAnsi="Times New Roman" w:cs="Times New Roman"/>
          <w:color w:val="000000"/>
          <w:spacing w:val="2"/>
          <w:sz w:val="24"/>
          <w:szCs w:val="24"/>
          <w:lang w:val="en-GB"/>
        </w:rPr>
        <w:t xml:space="preserve">The requirements that the Company, in its turn, imposes </w:t>
      </w:r>
      <w:r w:rsidR="009432F5" w:rsidRPr="00902D51">
        <w:rPr>
          <w:rFonts w:ascii="Times New Roman" w:eastAsia="Times New Roman" w:hAnsi="Times New Roman" w:cs="Times New Roman"/>
          <w:color w:val="000000"/>
          <w:spacing w:val="2"/>
          <w:sz w:val="24"/>
          <w:szCs w:val="24"/>
          <w:lang w:val="en-GB"/>
        </w:rPr>
        <w:t xml:space="preserve">on its employees, including those related to the principles and approaches to relations with the Company’s suppliers and business partners, are set out in the </w:t>
      </w:r>
      <w:r w:rsidR="00A536EB" w:rsidRPr="00A536EB">
        <w:rPr>
          <w:rFonts w:ascii="Times New Roman" w:eastAsia="Times New Roman" w:hAnsi="Times New Roman" w:cs="Times New Roman"/>
          <w:color w:val="000000"/>
          <w:spacing w:val="2"/>
          <w:sz w:val="24"/>
          <w:szCs w:val="24"/>
          <w:lang w:val="en-GB"/>
        </w:rPr>
        <w:t xml:space="preserve">PJSC ALROSA </w:t>
      </w:r>
      <w:r w:rsidR="009432F5" w:rsidRPr="00902D51">
        <w:rPr>
          <w:rFonts w:ascii="Times New Roman" w:eastAsia="Times New Roman" w:hAnsi="Times New Roman" w:cs="Times New Roman"/>
          <w:color w:val="000000"/>
          <w:spacing w:val="2"/>
          <w:sz w:val="24"/>
          <w:szCs w:val="24"/>
          <w:lang w:val="en-GB"/>
        </w:rPr>
        <w:t>Code of Corporate Ethics, which is publicly available on ALROSA’s official website</w:t>
      </w:r>
      <w:r w:rsidR="00B13E64">
        <w:rPr>
          <w:rFonts w:ascii="Times New Roman" w:eastAsia="Times New Roman" w:hAnsi="Times New Roman" w:cs="Times New Roman"/>
          <w:color w:val="000000"/>
          <w:spacing w:val="2"/>
          <w:sz w:val="24"/>
          <w:szCs w:val="24"/>
          <w:lang w:val="en-GB"/>
        </w:rPr>
        <w:t xml:space="preserve"> </w:t>
      </w:r>
      <w:hyperlink r:id="rId8" w:history="1">
        <w:r w:rsidR="00B13E64" w:rsidRPr="00EF1916">
          <w:rPr>
            <w:rStyle w:val="a3"/>
            <w:rFonts w:ascii="Times New Roman" w:eastAsia="Times New Roman" w:hAnsi="Times New Roman" w:cs="Times New Roman"/>
            <w:spacing w:val="-3"/>
            <w:sz w:val="24"/>
            <w:szCs w:val="24"/>
            <w:lang w:val="en-US"/>
          </w:rPr>
          <w:t>h</w:t>
        </w:r>
        <w:r w:rsidR="00B13E64" w:rsidRPr="00EF1916">
          <w:rPr>
            <w:rStyle w:val="a3"/>
            <w:rFonts w:ascii="Times New Roman" w:eastAsia="Times New Roman" w:hAnsi="Times New Roman" w:cs="Times New Roman"/>
            <w:spacing w:val="3"/>
            <w:sz w:val="24"/>
            <w:szCs w:val="24"/>
            <w:lang w:val="en-US"/>
          </w:rPr>
          <w:t>t</w:t>
        </w:r>
        <w:r w:rsidR="00B13E64" w:rsidRPr="00EF1916">
          <w:rPr>
            <w:rStyle w:val="a3"/>
            <w:rFonts w:ascii="Times New Roman" w:eastAsia="Times New Roman" w:hAnsi="Times New Roman" w:cs="Times New Roman"/>
            <w:spacing w:val="5"/>
            <w:sz w:val="24"/>
            <w:szCs w:val="24"/>
            <w:lang w:val="en-US"/>
          </w:rPr>
          <w:t>t</w:t>
        </w:r>
        <w:r w:rsidR="00B13E64" w:rsidRPr="00EF1916">
          <w:rPr>
            <w:rStyle w:val="a3"/>
            <w:rFonts w:ascii="Times New Roman" w:eastAsia="Times New Roman" w:hAnsi="Times New Roman" w:cs="Times New Roman"/>
            <w:sz w:val="24"/>
            <w:szCs w:val="24"/>
            <w:lang w:val="en-US"/>
          </w:rPr>
          <w:t>p:</w:t>
        </w:r>
        <w:r w:rsidR="00B13E64" w:rsidRPr="00EF1916">
          <w:rPr>
            <w:rStyle w:val="a3"/>
            <w:rFonts w:ascii="Times New Roman" w:eastAsia="Times New Roman" w:hAnsi="Times New Roman" w:cs="Times New Roman"/>
            <w:spacing w:val="-1"/>
            <w:sz w:val="24"/>
            <w:szCs w:val="24"/>
            <w:lang w:val="en-US"/>
          </w:rPr>
          <w:t>/</w:t>
        </w:r>
        <w:r w:rsidR="00B13E64" w:rsidRPr="00EF1916">
          <w:rPr>
            <w:rStyle w:val="a3"/>
            <w:rFonts w:ascii="Times New Roman" w:eastAsia="Times New Roman" w:hAnsi="Times New Roman" w:cs="Times New Roman"/>
            <w:sz w:val="24"/>
            <w:szCs w:val="24"/>
            <w:lang w:val="en-US"/>
          </w:rPr>
          <w:t>/ww</w:t>
        </w:r>
        <w:r w:rsidR="00B13E64" w:rsidRPr="00EF1916">
          <w:rPr>
            <w:rStyle w:val="a3"/>
            <w:rFonts w:ascii="Times New Roman" w:eastAsia="Times New Roman" w:hAnsi="Times New Roman" w:cs="Times New Roman"/>
            <w:spacing w:val="-1"/>
            <w:sz w:val="24"/>
            <w:szCs w:val="24"/>
            <w:lang w:val="en-US"/>
          </w:rPr>
          <w:t>w</w:t>
        </w:r>
        <w:r w:rsidR="00B13E64" w:rsidRPr="00EF1916">
          <w:rPr>
            <w:rStyle w:val="a3"/>
            <w:rFonts w:ascii="Times New Roman" w:eastAsia="Times New Roman" w:hAnsi="Times New Roman" w:cs="Times New Roman"/>
            <w:sz w:val="24"/>
            <w:szCs w:val="24"/>
            <w:lang w:val="en-US"/>
          </w:rPr>
          <w:t>.a</w:t>
        </w:r>
        <w:r w:rsidR="00B13E64" w:rsidRPr="00EF1916">
          <w:rPr>
            <w:rStyle w:val="a3"/>
            <w:rFonts w:ascii="Times New Roman" w:eastAsia="Times New Roman" w:hAnsi="Times New Roman" w:cs="Times New Roman"/>
            <w:spacing w:val="-8"/>
            <w:sz w:val="24"/>
            <w:szCs w:val="24"/>
            <w:lang w:val="en-US"/>
          </w:rPr>
          <w:t>l</w:t>
        </w:r>
        <w:r w:rsidR="00B13E64" w:rsidRPr="00EF1916">
          <w:rPr>
            <w:rStyle w:val="a3"/>
            <w:rFonts w:ascii="Times New Roman" w:eastAsia="Times New Roman" w:hAnsi="Times New Roman" w:cs="Times New Roman"/>
            <w:sz w:val="24"/>
            <w:szCs w:val="24"/>
            <w:lang w:val="en-US"/>
          </w:rPr>
          <w:t>r</w:t>
        </w:r>
        <w:r w:rsidR="00B13E64" w:rsidRPr="00EF1916">
          <w:rPr>
            <w:rStyle w:val="a3"/>
            <w:rFonts w:ascii="Times New Roman" w:eastAsia="Times New Roman" w:hAnsi="Times New Roman" w:cs="Times New Roman"/>
            <w:spacing w:val="5"/>
            <w:sz w:val="24"/>
            <w:szCs w:val="24"/>
            <w:lang w:val="en-US"/>
          </w:rPr>
          <w:t>o</w:t>
        </w:r>
        <w:r w:rsidR="00B13E64" w:rsidRPr="00EF1916">
          <w:rPr>
            <w:rStyle w:val="a3"/>
            <w:rFonts w:ascii="Times New Roman" w:eastAsia="Times New Roman" w:hAnsi="Times New Roman" w:cs="Times New Roman"/>
            <w:sz w:val="24"/>
            <w:szCs w:val="24"/>
            <w:lang w:val="en-US"/>
          </w:rPr>
          <w:t>sa.ru/w</w:t>
        </w:r>
        <w:r w:rsidR="00B13E64" w:rsidRPr="00EF1916">
          <w:rPr>
            <w:rStyle w:val="a3"/>
            <w:rFonts w:ascii="Times New Roman" w:eastAsia="Times New Roman" w:hAnsi="Times New Roman" w:cs="Times New Roman"/>
            <w:spacing w:val="2"/>
            <w:sz w:val="24"/>
            <w:szCs w:val="24"/>
            <w:lang w:val="en-US"/>
          </w:rPr>
          <w:t>p-</w:t>
        </w:r>
        <w:r w:rsidR="00B13E64" w:rsidRPr="00EF1916">
          <w:rPr>
            <w:rStyle w:val="a3"/>
            <w:rFonts w:ascii="Times New Roman" w:eastAsia="Times New Roman" w:hAnsi="Times New Roman" w:cs="Times New Roman"/>
            <w:sz w:val="24"/>
            <w:szCs w:val="24"/>
            <w:lang w:val="en-US"/>
          </w:rPr>
          <w:t>c</w:t>
        </w:r>
        <w:r w:rsidR="00B13E64" w:rsidRPr="00EF1916">
          <w:rPr>
            <w:rStyle w:val="a3"/>
            <w:rFonts w:ascii="Times New Roman" w:eastAsia="Times New Roman" w:hAnsi="Times New Roman" w:cs="Times New Roman"/>
            <w:spacing w:val="4"/>
            <w:sz w:val="24"/>
            <w:szCs w:val="24"/>
            <w:lang w:val="en-US"/>
          </w:rPr>
          <w:t>o</w:t>
        </w:r>
        <w:r w:rsidR="00B13E64" w:rsidRPr="00EF1916">
          <w:rPr>
            <w:rStyle w:val="a3"/>
            <w:rFonts w:ascii="Times New Roman" w:eastAsia="Times New Roman" w:hAnsi="Times New Roman" w:cs="Times New Roman"/>
            <w:spacing w:val="-8"/>
            <w:sz w:val="24"/>
            <w:szCs w:val="24"/>
            <w:lang w:val="en-US"/>
          </w:rPr>
          <w:t>n</w:t>
        </w:r>
        <w:r w:rsidR="00B13E64" w:rsidRPr="00EF1916">
          <w:rPr>
            <w:rStyle w:val="a3"/>
            <w:rFonts w:ascii="Times New Roman" w:eastAsia="Times New Roman" w:hAnsi="Times New Roman" w:cs="Times New Roman"/>
            <w:spacing w:val="3"/>
            <w:sz w:val="24"/>
            <w:szCs w:val="24"/>
            <w:lang w:val="en-US"/>
          </w:rPr>
          <w:t>t</w:t>
        </w:r>
        <w:r w:rsidR="00B13E64" w:rsidRPr="00EF1916">
          <w:rPr>
            <w:rStyle w:val="a3"/>
            <w:rFonts w:ascii="Times New Roman" w:eastAsia="Times New Roman" w:hAnsi="Times New Roman" w:cs="Times New Roman"/>
            <w:sz w:val="24"/>
            <w:szCs w:val="24"/>
            <w:lang w:val="en-US"/>
          </w:rPr>
          <w:t>e</w:t>
        </w:r>
        <w:r w:rsidR="00B13E64" w:rsidRPr="00EF1916">
          <w:rPr>
            <w:rStyle w:val="a3"/>
            <w:rFonts w:ascii="Times New Roman" w:eastAsia="Times New Roman" w:hAnsi="Times New Roman" w:cs="Times New Roman"/>
            <w:spacing w:val="-4"/>
            <w:sz w:val="24"/>
            <w:szCs w:val="24"/>
            <w:lang w:val="en-US"/>
          </w:rPr>
          <w:t>n</w:t>
        </w:r>
        <w:r w:rsidR="00B13E64" w:rsidRPr="00EF1916">
          <w:rPr>
            <w:rStyle w:val="a3"/>
            <w:rFonts w:ascii="Times New Roman" w:eastAsia="Times New Roman" w:hAnsi="Times New Roman" w:cs="Times New Roman"/>
            <w:spacing w:val="3"/>
            <w:sz w:val="24"/>
            <w:szCs w:val="24"/>
            <w:lang w:val="en-US"/>
          </w:rPr>
          <w:t>t</w:t>
        </w:r>
        <w:r w:rsidR="00B13E64" w:rsidRPr="00EF1916">
          <w:rPr>
            <w:rStyle w:val="a3"/>
            <w:rFonts w:ascii="Times New Roman" w:eastAsia="Times New Roman" w:hAnsi="Times New Roman" w:cs="Times New Roman"/>
            <w:sz w:val="24"/>
            <w:szCs w:val="24"/>
            <w:lang w:val="en-US"/>
          </w:rPr>
          <w:t>/up</w:t>
        </w:r>
        <w:r w:rsidR="00B13E64" w:rsidRPr="00EF1916">
          <w:rPr>
            <w:rStyle w:val="a3"/>
            <w:rFonts w:ascii="Times New Roman" w:eastAsia="Times New Roman" w:hAnsi="Times New Roman" w:cs="Times New Roman"/>
            <w:spacing w:val="-7"/>
            <w:sz w:val="24"/>
            <w:szCs w:val="24"/>
            <w:lang w:val="en-US"/>
          </w:rPr>
          <w:t>l</w:t>
        </w:r>
        <w:r w:rsidR="00B13E64" w:rsidRPr="00EF1916">
          <w:rPr>
            <w:rStyle w:val="a3"/>
            <w:rFonts w:ascii="Times New Roman" w:eastAsia="Times New Roman" w:hAnsi="Times New Roman" w:cs="Times New Roman"/>
            <w:spacing w:val="3"/>
            <w:sz w:val="24"/>
            <w:szCs w:val="24"/>
            <w:lang w:val="en-US"/>
          </w:rPr>
          <w:t>o</w:t>
        </w:r>
        <w:r w:rsidR="00B13E64" w:rsidRPr="00EF1916">
          <w:rPr>
            <w:rStyle w:val="a3"/>
            <w:rFonts w:ascii="Times New Roman" w:eastAsia="Times New Roman" w:hAnsi="Times New Roman" w:cs="Times New Roman"/>
            <w:spacing w:val="1"/>
            <w:sz w:val="24"/>
            <w:szCs w:val="24"/>
            <w:lang w:val="en-US"/>
          </w:rPr>
          <w:t>ad</w:t>
        </w:r>
        <w:r w:rsidR="00B13E64" w:rsidRPr="00EF1916">
          <w:rPr>
            <w:rStyle w:val="a3"/>
            <w:rFonts w:ascii="Times New Roman" w:eastAsia="Times New Roman" w:hAnsi="Times New Roman" w:cs="Times New Roman"/>
            <w:spacing w:val="-1"/>
            <w:sz w:val="24"/>
            <w:szCs w:val="24"/>
            <w:lang w:val="en-US"/>
          </w:rPr>
          <w:t>s</w:t>
        </w:r>
        <w:r w:rsidR="00B13E64" w:rsidRPr="00EF1916">
          <w:rPr>
            <w:rStyle w:val="a3"/>
            <w:rFonts w:ascii="Times New Roman" w:eastAsia="Times New Roman" w:hAnsi="Times New Roman" w:cs="Times New Roman"/>
            <w:sz w:val="24"/>
            <w:szCs w:val="24"/>
            <w:lang w:val="en-US"/>
          </w:rPr>
          <w:t>/2013/12</w:t>
        </w:r>
        <w:r w:rsidR="00B13E64" w:rsidRPr="00EF1916">
          <w:rPr>
            <w:rStyle w:val="a3"/>
            <w:rFonts w:ascii="Times New Roman" w:eastAsia="Times New Roman" w:hAnsi="Times New Roman" w:cs="Times New Roman"/>
            <w:spacing w:val="4"/>
            <w:sz w:val="24"/>
            <w:szCs w:val="24"/>
            <w:lang w:val="en-US"/>
          </w:rPr>
          <w:t>/</w:t>
        </w:r>
        <w:r w:rsidR="00B13E64" w:rsidRPr="007809F2">
          <w:rPr>
            <w:rStyle w:val="a3"/>
            <w:rFonts w:ascii="Times New Roman" w:eastAsia="Times New Roman" w:hAnsi="Times New Roman" w:cs="Times New Roman"/>
            <w:sz w:val="24"/>
            <w:szCs w:val="24"/>
          </w:rPr>
          <w:t>К</w:t>
        </w:r>
        <w:r w:rsidR="00B13E64" w:rsidRPr="007809F2">
          <w:rPr>
            <w:rStyle w:val="a3"/>
            <w:rFonts w:ascii="Times New Roman" w:eastAsia="Times New Roman" w:hAnsi="Times New Roman" w:cs="Times New Roman"/>
            <w:spacing w:val="3"/>
            <w:sz w:val="24"/>
            <w:szCs w:val="24"/>
          </w:rPr>
          <w:t>о</w:t>
        </w:r>
        <w:r w:rsidR="00B13E64" w:rsidRPr="007809F2">
          <w:rPr>
            <w:rStyle w:val="a3"/>
            <w:rFonts w:ascii="Times New Roman" w:eastAsia="Times New Roman" w:hAnsi="Times New Roman" w:cs="Times New Roman"/>
            <w:sz w:val="24"/>
            <w:szCs w:val="24"/>
          </w:rPr>
          <w:t>де</w:t>
        </w:r>
        <w:r w:rsidR="00B13E64" w:rsidRPr="007809F2">
          <w:rPr>
            <w:rStyle w:val="a3"/>
            <w:rFonts w:ascii="Times New Roman" w:eastAsia="Times New Roman" w:hAnsi="Times New Roman" w:cs="Times New Roman"/>
            <w:spacing w:val="-2"/>
            <w:sz w:val="24"/>
            <w:szCs w:val="24"/>
          </w:rPr>
          <w:t>к</w:t>
        </w:r>
        <w:r w:rsidR="00B13E64" w:rsidRPr="007809F2">
          <w:rPr>
            <w:rStyle w:val="a3"/>
            <w:rFonts w:ascii="Times New Roman" w:eastAsia="Times New Roman" w:hAnsi="Times New Roman" w:cs="Times New Roman"/>
            <w:sz w:val="24"/>
            <w:szCs w:val="24"/>
          </w:rPr>
          <w:t>с</w:t>
        </w:r>
        <w:r w:rsidR="00B13E64" w:rsidRPr="00EF1916">
          <w:rPr>
            <w:rStyle w:val="a3"/>
            <w:rFonts w:ascii="Times New Roman" w:eastAsia="Times New Roman" w:hAnsi="Times New Roman" w:cs="Times New Roman"/>
            <w:spacing w:val="2"/>
            <w:sz w:val="24"/>
            <w:szCs w:val="24"/>
            <w:lang w:val="en-US"/>
          </w:rPr>
          <w:t>-</w:t>
        </w:r>
        <w:r w:rsidR="00B13E64" w:rsidRPr="007809F2">
          <w:rPr>
            <w:rStyle w:val="a3"/>
            <w:rFonts w:ascii="Times New Roman" w:eastAsia="Times New Roman" w:hAnsi="Times New Roman" w:cs="Times New Roman"/>
            <w:sz w:val="24"/>
            <w:szCs w:val="24"/>
          </w:rPr>
          <w:t>к</w:t>
        </w:r>
        <w:r w:rsidR="00B13E64" w:rsidRPr="007809F2">
          <w:rPr>
            <w:rStyle w:val="a3"/>
            <w:rFonts w:ascii="Times New Roman" w:eastAsia="Times New Roman" w:hAnsi="Times New Roman" w:cs="Times New Roman"/>
            <w:spacing w:val="3"/>
            <w:sz w:val="24"/>
            <w:szCs w:val="24"/>
          </w:rPr>
          <w:t>о</w:t>
        </w:r>
        <w:r w:rsidR="00B13E64" w:rsidRPr="007809F2">
          <w:rPr>
            <w:rStyle w:val="a3"/>
            <w:rFonts w:ascii="Times New Roman" w:eastAsia="Times New Roman" w:hAnsi="Times New Roman" w:cs="Times New Roman"/>
            <w:sz w:val="24"/>
            <w:szCs w:val="24"/>
          </w:rPr>
          <w:t>р</w:t>
        </w:r>
        <w:r w:rsidR="00B13E64" w:rsidRPr="007809F2">
          <w:rPr>
            <w:rStyle w:val="a3"/>
            <w:rFonts w:ascii="Times New Roman" w:eastAsia="Times New Roman" w:hAnsi="Times New Roman" w:cs="Times New Roman"/>
            <w:spacing w:val="-1"/>
            <w:sz w:val="24"/>
            <w:szCs w:val="24"/>
          </w:rPr>
          <w:t>п</w:t>
        </w:r>
        <w:r w:rsidR="00B13E64" w:rsidRPr="007809F2">
          <w:rPr>
            <w:rStyle w:val="a3"/>
            <w:rFonts w:ascii="Times New Roman" w:eastAsia="Times New Roman" w:hAnsi="Times New Roman" w:cs="Times New Roman"/>
            <w:spacing w:val="2"/>
            <w:sz w:val="24"/>
            <w:szCs w:val="24"/>
          </w:rPr>
          <w:t>о</w:t>
        </w:r>
        <w:r w:rsidR="00B13E64" w:rsidRPr="007809F2">
          <w:rPr>
            <w:rStyle w:val="a3"/>
            <w:rFonts w:ascii="Times New Roman" w:eastAsia="Times New Roman" w:hAnsi="Times New Roman" w:cs="Times New Roman"/>
            <w:sz w:val="24"/>
            <w:szCs w:val="24"/>
          </w:rPr>
          <w:t>рат</w:t>
        </w:r>
        <w:r w:rsidR="00B13E64" w:rsidRPr="007809F2">
          <w:rPr>
            <w:rStyle w:val="a3"/>
            <w:rFonts w:ascii="Times New Roman" w:eastAsia="Times New Roman" w:hAnsi="Times New Roman" w:cs="Times New Roman"/>
            <w:spacing w:val="1"/>
            <w:sz w:val="24"/>
            <w:szCs w:val="24"/>
          </w:rPr>
          <w:t>и</w:t>
        </w:r>
        <w:r w:rsidR="00B13E64" w:rsidRPr="007809F2">
          <w:rPr>
            <w:rStyle w:val="a3"/>
            <w:rFonts w:ascii="Times New Roman" w:eastAsia="Times New Roman" w:hAnsi="Times New Roman" w:cs="Times New Roman"/>
            <w:spacing w:val="-1"/>
            <w:sz w:val="24"/>
            <w:szCs w:val="24"/>
          </w:rPr>
          <w:t>в</w:t>
        </w:r>
        <w:r w:rsidR="00B13E64" w:rsidRPr="007809F2">
          <w:rPr>
            <w:rStyle w:val="a3"/>
            <w:rFonts w:ascii="Times New Roman" w:eastAsia="Times New Roman" w:hAnsi="Times New Roman" w:cs="Times New Roman"/>
            <w:spacing w:val="-3"/>
            <w:sz w:val="24"/>
            <w:szCs w:val="24"/>
          </w:rPr>
          <w:t>н</w:t>
        </w:r>
        <w:r w:rsidR="00B13E64" w:rsidRPr="007809F2">
          <w:rPr>
            <w:rStyle w:val="a3"/>
            <w:rFonts w:ascii="Times New Roman" w:eastAsia="Times New Roman" w:hAnsi="Times New Roman" w:cs="Times New Roman"/>
            <w:spacing w:val="2"/>
            <w:sz w:val="24"/>
            <w:szCs w:val="24"/>
          </w:rPr>
          <w:t>ой</w:t>
        </w:r>
        <w:r w:rsidR="00B13E64" w:rsidRPr="00EF1916">
          <w:rPr>
            <w:rStyle w:val="a3"/>
            <w:rFonts w:ascii="Times New Roman" w:eastAsia="Times New Roman" w:hAnsi="Times New Roman" w:cs="Times New Roman"/>
            <w:spacing w:val="2"/>
            <w:sz w:val="24"/>
            <w:szCs w:val="24"/>
            <w:lang w:val="en-US"/>
          </w:rPr>
          <w:t>-</w:t>
        </w:r>
        <w:r w:rsidR="00B13E64" w:rsidRPr="007809F2">
          <w:rPr>
            <w:rStyle w:val="a3"/>
            <w:rFonts w:ascii="Times New Roman" w:eastAsia="Times New Roman" w:hAnsi="Times New Roman" w:cs="Times New Roman"/>
            <w:sz w:val="24"/>
            <w:szCs w:val="24"/>
          </w:rPr>
          <w:t>этик</w:t>
        </w:r>
        <w:r w:rsidR="00B13E64" w:rsidRPr="007809F2">
          <w:rPr>
            <w:rStyle w:val="a3"/>
            <w:rFonts w:ascii="Times New Roman" w:eastAsia="Times New Roman" w:hAnsi="Times New Roman" w:cs="Times New Roman"/>
            <w:spacing w:val="-2"/>
            <w:sz w:val="24"/>
            <w:szCs w:val="24"/>
          </w:rPr>
          <w:t>и</w:t>
        </w:r>
        <w:r w:rsidR="00B13E64" w:rsidRPr="00EF1916">
          <w:rPr>
            <w:rStyle w:val="a3"/>
            <w:rFonts w:ascii="Times New Roman" w:eastAsia="Times New Roman" w:hAnsi="Times New Roman" w:cs="Times New Roman"/>
            <w:sz w:val="24"/>
            <w:szCs w:val="24"/>
            <w:lang w:val="en-US"/>
          </w:rPr>
          <w:t>.pd</w:t>
        </w:r>
        <w:r w:rsidR="00B13E64" w:rsidRPr="00EF1916">
          <w:rPr>
            <w:rStyle w:val="a3"/>
            <w:rFonts w:ascii="Times New Roman" w:eastAsia="Times New Roman" w:hAnsi="Times New Roman" w:cs="Times New Roman"/>
            <w:spacing w:val="-5"/>
            <w:sz w:val="24"/>
            <w:szCs w:val="24"/>
            <w:lang w:val="en-US"/>
          </w:rPr>
          <w:t>f</w:t>
        </w:r>
        <w:r w:rsidR="00B13E64" w:rsidRPr="00EF1916">
          <w:rPr>
            <w:rStyle w:val="a3"/>
            <w:rFonts w:ascii="Times New Roman" w:eastAsia="Times New Roman" w:hAnsi="Times New Roman" w:cs="Times New Roman"/>
            <w:sz w:val="24"/>
            <w:szCs w:val="24"/>
            <w:lang w:val="en-US"/>
          </w:rPr>
          <w:t>.</w:t>
        </w:r>
      </w:hyperlink>
    </w:p>
    <w:p w14:paraId="70C11C11" w14:textId="77777777" w:rsidR="001B1736" w:rsidRPr="00EF1916" w:rsidRDefault="001B1736">
      <w:pPr>
        <w:spacing w:after="4" w:line="120" w:lineRule="exact"/>
        <w:rPr>
          <w:rFonts w:ascii="Times New Roman" w:eastAsia="Times New Roman" w:hAnsi="Times New Roman" w:cs="Times New Roman"/>
          <w:sz w:val="24"/>
          <w:szCs w:val="24"/>
          <w:lang w:val="en-US"/>
        </w:rPr>
      </w:pPr>
    </w:p>
    <w:p w14:paraId="3B5EB682" w14:textId="37C0C4C7" w:rsidR="001B1736" w:rsidRPr="00902D51" w:rsidRDefault="00367092">
      <w:pPr>
        <w:widowControl w:val="0"/>
        <w:spacing w:line="238" w:lineRule="auto"/>
        <w:ind w:left="711" w:right="-10"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8.</w:t>
      </w:r>
      <w:r w:rsidRPr="00EF1916">
        <w:rPr>
          <w:rFonts w:ascii="Times New Roman" w:eastAsia="Times New Roman" w:hAnsi="Times New Roman" w:cs="Times New Roman"/>
          <w:color w:val="000000"/>
          <w:sz w:val="24"/>
          <w:szCs w:val="24"/>
          <w:lang w:val="en-US"/>
        </w:rPr>
        <w:tab/>
      </w:r>
      <w:r w:rsidR="009432F5" w:rsidRPr="00902D51">
        <w:rPr>
          <w:rFonts w:ascii="Times New Roman" w:eastAsia="Times New Roman" w:hAnsi="Times New Roman" w:cs="Times New Roman"/>
          <w:color w:val="000000"/>
          <w:sz w:val="24"/>
          <w:szCs w:val="24"/>
          <w:lang w:val="en-GB"/>
        </w:rPr>
        <w:t>We propose</w:t>
      </w:r>
      <w:r w:rsidR="00892A0C" w:rsidRPr="00902D51">
        <w:rPr>
          <w:rFonts w:ascii="Times New Roman" w:eastAsia="Times New Roman" w:hAnsi="Times New Roman" w:cs="Times New Roman"/>
          <w:color w:val="000000"/>
          <w:sz w:val="24"/>
          <w:szCs w:val="24"/>
          <w:lang w:val="en-GB"/>
        </w:rPr>
        <w:t xml:space="preserve"> </w:t>
      </w:r>
      <w:r w:rsidR="0016586C" w:rsidRPr="00902D51">
        <w:rPr>
          <w:rFonts w:ascii="Times New Roman" w:eastAsia="Times New Roman" w:hAnsi="Times New Roman" w:cs="Times New Roman"/>
          <w:color w:val="000000"/>
          <w:sz w:val="24"/>
          <w:szCs w:val="24"/>
          <w:lang w:val="en-GB"/>
        </w:rPr>
        <w:t xml:space="preserve">to </w:t>
      </w:r>
      <w:r w:rsidR="009432F5" w:rsidRPr="00902D51">
        <w:rPr>
          <w:rFonts w:ascii="Times New Roman" w:eastAsia="Times New Roman" w:hAnsi="Times New Roman" w:cs="Times New Roman"/>
          <w:color w:val="000000"/>
          <w:sz w:val="24"/>
          <w:szCs w:val="24"/>
          <w:lang w:val="en-GB"/>
        </w:rPr>
        <w:t xml:space="preserve">our suppliers and contractors to </w:t>
      </w:r>
      <w:r w:rsidR="00FE41ED">
        <w:rPr>
          <w:rFonts w:ascii="Times New Roman" w:eastAsia="Times New Roman" w:hAnsi="Times New Roman" w:cs="Times New Roman"/>
          <w:color w:val="000000"/>
          <w:sz w:val="24"/>
          <w:szCs w:val="24"/>
          <w:lang w:val="en-GB"/>
        </w:rPr>
        <w:t xml:space="preserve">be guided </w:t>
      </w:r>
      <w:r w:rsidR="00FE41ED" w:rsidRPr="00FE41ED">
        <w:rPr>
          <w:rFonts w:ascii="Times New Roman" w:eastAsia="Times New Roman" w:hAnsi="Times New Roman" w:cs="Times New Roman"/>
          <w:color w:val="000000"/>
          <w:sz w:val="24"/>
          <w:szCs w:val="24"/>
          <w:lang w:val="en-GB"/>
        </w:rPr>
        <w:t>in their operation</w:t>
      </w:r>
      <w:r w:rsidR="00FE41ED">
        <w:rPr>
          <w:rFonts w:ascii="Times New Roman" w:eastAsia="Times New Roman" w:hAnsi="Times New Roman" w:cs="Times New Roman"/>
          <w:color w:val="000000"/>
          <w:sz w:val="24"/>
          <w:szCs w:val="24"/>
          <w:lang w:val="en-GB"/>
        </w:rPr>
        <w:t>s</w:t>
      </w:r>
      <w:r w:rsidR="00FE41ED" w:rsidRPr="00FE41ED">
        <w:rPr>
          <w:rFonts w:ascii="Times New Roman" w:eastAsia="Times New Roman" w:hAnsi="Times New Roman" w:cs="Times New Roman"/>
          <w:color w:val="000000"/>
          <w:sz w:val="24"/>
          <w:szCs w:val="24"/>
          <w:lang w:val="en-GB"/>
        </w:rPr>
        <w:t xml:space="preserve"> </w:t>
      </w:r>
      <w:r w:rsidR="00FE41ED">
        <w:rPr>
          <w:rFonts w:ascii="Times New Roman" w:eastAsia="Times New Roman" w:hAnsi="Times New Roman" w:cs="Times New Roman"/>
          <w:color w:val="000000"/>
          <w:sz w:val="24"/>
          <w:szCs w:val="24"/>
          <w:lang w:val="en-GB"/>
        </w:rPr>
        <w:t>by</w:t>
      </w:r>
      <w:r w:rsidR="009432F5" w:rsidRPr="00902D51">
        <w:rPr>
          <w:rFonts w:ascii="Times New Roman" w:eastAsia="Times New Roman" w:hAnsi="Times New Roman" w:cs="Times New Roman"/>
          <w:color w:val="000000"/>
          <w:sz w:val="24"/>
          <w:szCs w:val="24"/>
          <w:lang w:val="en-GB"/>
        </w:rPr>
        <w:t xml:space="preserve"> the principles outlined in this document. We also </w:t>
      </w:r>
      <w:r w:rsidR="00FE41ED">
        <w:rPr>
          <w:rFonts w:ascii="Times New Roman" w:eastAsia="Times New Roman" w:hAnsi="Times New Roman" w:cs="Times New Roman"/>
          <w:color w:val="000000"/>
          <w:sz w:val="24"/>
          <w:szCs w:val="24"/>
          <w:lang w:val="en-GB"/>
        </w:rPr>
        <w:t>request</w:t>
      </w:r>
      <w:r w:rsidR="00FE41ED" w:rsidRPr="00902D51">
        <w:rPr>
          <w:rFonts w:ascii="Times New Roman" w:eastAsia="Times New Roman" w:hAnsi="Times New Roman" w:cs="Times New Roman"/>
          <w:color w:val="000000"/>
          <w:sz w:val="24"/>
          <w:szCs w:val="24"/>
          <w:lang w:val="en-GB"/>
        </w:rPr>
        <w:t xml:space="preserve"> </w:t>
      </w:r>
      <w:r w:rsidR="009432F5" w:rsidRPr="00902D51">
        <w:rPr>
          <w:rFonts w:ascii="Times New Roman" w:eastAsia="Times New Roman" w:hAnsi="Times New Roman" w:cs="Times New Roman"/>
          <w:color w:val="000000"/>
          <w:sz w:val="24"/>
          <w:szCs w:val="24"/>
          <w:lang w:val="en-GB"/>
        </w:rPr>
        <w:t xml:space="preserve">our suppliers and contractors to recommend </w:t>
      </w:r>
      <w:r w:rsidR="0016586C" w:rsidRPr="00902D51">
        <w:rPr>
          <w:rFonts w:ascii="Times New Roman" w:eastAsia="Times New Roman" w:hAnsi="Times New Roman" w:cs="Times New Roman"/>
          <w:color w:val="000000"/>
          <w:sz w:val="24"/>
          <w:szCs w:val="24"/>
          <w:lang w:val="en-GB"/>
        </w:rPr>
        <w:t>to their contractors that they also comply with these requirements and impose the same on their contractors.</w:t>
      </w:r>
    </w:p>
    <w:p w14:paraId="5D492EC0" w14:textId="77777777" w:rsidR="001B1736" w:rsidRPr="00EF1916" w:rsidRDefault="001B1736">
      <w:pPr>
        <w:spacing w:line="240" w:lineRule="exact"/>
        <w:rPr>
          <w:rFonts w:ascii="Times New Roman" w:eastAsia="Times New Roman" w:hAnsi="Times New Roman" w:cs="Times New Roman"/>
          <w:sz w:val="24"/>
          <w:szCs w:val="24"/>
          <w:lang w:val="en-US"/>
        </w:rPr>
      </w:pPr>
    </w:p>
    <w:p w14:paraId="07ACB6A4" w14:textId="77777777" w:rsidR="000C2D2D" w:rsidRDefault="00902D51" w:rsidP="00902D51">
      <w:pPr>
        <w:widowControl w:val="0"/>
        <w:spacing w:line="240" w:lineRule="auto"/>
        <w:ind w:right="-20"/>
        <w:rPr>
          <w:rFonts w:ascii="Times New Roman" w:eastAsia="Times New Roman" w:hAnsi="Times New Roman" w:cs="Times New Roman"/>
          <w:b/>
          <w:bCs/>
          <w:color w:val="000000"/>
          <w:sz w:val="24"/>
          <w:szCs w:val="24"/>
          <w:lang w:val="en-GB"/>
        </w:rPr>
      </w:pPr>
      <w:bookmarkStart w:id="5" w:name="_page_29_0"/>
      <w:bookmarkEnd w:id="4"/>
      <w:r>
        <w:rPr>
          <w:rFonts w:ascii="Times New Roman" w:eastAsia="Times New Roman" w:hAnsi="Times New Roman" w:cs="Times New Roman"/>
          <w:b/>
          <w:bCs/>
          <w:color w:val="000000"/>
          <w:sz w:val="24"/>
          <w:szCs w:val="24"/>
          <w:lang w:val="en-GB"/>
        </w:rPr>
        <w:lastRenderedPageBreak/>
        <w:t xml:space="preserve">  </w:t>
      </w:r>
    </w:p>
    <w:p w14:paraId="51BDEB89" w14:textId="77777777" w:rsidR="000C2D2D" w:rsidRDefault="000C2D2D" w:rsidP="00902D51">
      <w:pPr>
        <w:widowControl w:val="0"/>
        <w:spacing w:line="240" w:lineRule="auto"/>
        <w:ind w:right="-20"/>
        <w:rPr>
          <w:rFonts w:ascii="Times New Roman" w:eastAsia="Times New Roman" w:hAnsi="Times New Roman" w:cs="Times New Roman"/>
          <w:b/>
          <w:bCs/>
          <w:color w:val="000000"/>
          <w:sz w:val="24"/>
          <w:szCs w:val="24"/>
          <w:lang w:val="en-GB"/>
        </w:rPr>
      </w:pPr>
    </w:p>
    <w:p w14:paraId="408D0EB6" w14:textId="5CE49F23" w:rsidR="001B1736" w:rsidRPr="00EF1916" w:rsidRDefault="00902D51" w:rsidP="00902D51">
      <w:pPr>
        <w:widowControl w:val="0"/>
        <w:spacing w:line="240" w:lineRule="auto"/>
        <w:ind w:right="-20"/>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4"/>
          <w:szCs w:val="24"/>
          <w:lang w:val="en-GB"/>
        </w:rPr>
        <w:t xml:space="preserve">                              </w:t>
      </w:r>
      <w:r w:rsidR="0088104C">
        <w:rPr>
          <w:rFonts w:ascii="Times New Roman" w:eastAsia="Times New Roman" w:hAnsi="Times New Roman" w:cs="Times New Roman"/>
          <w:b/>
          <w:bCs/>
          <w:color w:val="000000"/>
          <w:sz w:val="20"/>
          <w:szCs w:val="20"/>
          <w:lang w:val="en-GB"/>
        </w:rPr>
        <w:t>PJSC ALROSA SUPPLIERS BUSINESS ETHICS CODE</w:t>
      </w:r>
      <w:r w:rsidR="001359F4" w:rsidRPr="00902D51">
        <w:rPr>
          <w:rFonts w:ascii="Times New Roman" w:hAnsi="Times New Roman" w:cs="Times New Roman"/>
          <w:noProof/>
          <w:sz w:val="20"/>
          <w:szCs w:val="20"/>
        </w:rPr>
        <w:drawing>
          <wp:anchor distT="0" distB="0" distL="114300" distR="114300" simplePos="0" relativeHeight="251656192" behindDoc="1" locked="0" layoutInCell="0" allowOverlap="1" wp14:anchorId="253AA6EA" wp14:editId="58071375">
            <wp:simplePos x="0" y="0"/>
            <wp:positionH relativeFrom="page">
              <wp:posOffset>1037589</wp:posOffset>
            </wp:positionH>
            <wp:positionV relativeFrom="paragraph">
              <wp:posOffset>-154305</wp:posOffset>
            </wp:positionV>
            <wp:extent cx="770559" cy="450215"/>
            <wp:effectExtent l="0" t="0" r="0" b="0"/>
            <wp:wrapNone/>
            <wp:docPr id="6" name="drawingObject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pic:blipFill>
                  <pic:spPr>
                    <a:xfrm>
                      <a:off x="0" y="0"/>
                      <a:ext cx="770559" cy="450215"/>
                    </a:xfrm>
                    <a:prstGeom prst="rect">
                      <a:avLst/>
                    </a:prstGeom>
                    <a:noFill/>
                  </pic:spPr>
                </pic:pic>
              </a:graphicData>
            </a:graphic>
          </wp:anchor>
        </w:drawing>
      </w:r>
    </w:p>
    <w:p w14:paraId="7E7A34FB" w14:textId="77777777" w:rsidR="001B1736" w:rsidRPr="00EF1916" w:rsidRDefault="001B1736">
      <w:pPr>
        <w:spacing w:line="240" w:lineRule="exact"/>
        <w:rPr>
          <w:rFonts w:ascii="Times New Roman" w:eastAsia="Times New Roman" w:hAnsi="Times New Roman" w:cs="Times New Roman"/>
          <w:sz w:val="24"/>
          <w:szCs w:val="24"/>
          <w:lang w:val="en-US"/>
        </w:rPr>
      </w:pPr>
    </w:p>
    <w:p w14:paraId="314F6B5C" w14:textId="77777777" w:rsidR="001B1736" w:rsidRPr="00EF1916" w:rsidRDefault="001B1736">
      <w:pPr>
        <w:spacing w:after="26" w:line="240" w:lineRule="exact"/>
        <w:rPr>
          <w:rFonts w:ascii="Times New Roman" w:eastAsia="Times New Roman" w:hAnsi="Times New Roman" w:cs="Times New Roman"/>
          <w:sz w:val="24"/>
          <w:szCs w:val="24"/>
          <w:lang w:val="en-US"/>
        </w:rPr>
      </w:pPr>
    </w:p>
    <w:p w14:paraId="4ED66ABC" w14:textId="49B9E72B" w:rsidR="001B1736" w:rsidRPr="00902D51" w:rsidRDefault="00367092">
      <w:pPr>
        <w:widowControl w:val="0"/>
        <w:tabs>
          <w:tab w:val="left" w:pos="706"/>
        </w:tabs>
        <w:spacing w:line="240" w:lineRule="auto"/>
        <w:ind w:right="-20"/>
        <w:rPr>
          <w:rFonts w:ascii="Times New Roman" w:eastAsia="Times New Roman" w:hAnsi="Times New Roman" w:cs="Times New Roman"/>
          <w:b/>
          <w:bCs/>
          <w:color w:val="000000"/>
          <w:sz w:val="24"/>
          <w:szCs w:val="24"/>
          <w:lang w:val="en-GB"/>
        </w:rPr>
      </w:pPr>
      <w:r w:rsidRPr="00EF1916">
        <w:rPr>
          <w:rFonts w:ascii="Times New Roman" w:eastAsia="Times New Roman" w:hAnsi="Times New Roman" w:cs="Times New Roman"/>
          <w:b/>
          <w:bCs/>
          <w:color w:val="000000"/>
          <w:sz w:val="24"/>
          <w:szCs w:val="24"/>
          <w:lang w:val="en-US"/>
        </w:rPr>
        <w:t>2.</w:t>
      </w:r>
      <w:r w:rsidRPr="00EF1916">
        <w:rPr>
          <w:rFonts w:ascii="Times New Roman" w:eastAsia="Times New Roman" w:hAnsi="Times New Roman" w:cs="Times New Roman"/>
          <w:color w:val="000000"/>
          <w:sz w:val="24"/>
          <w:szCs w:val="24"/>
          <w:lang w:val="en-US"/>
        </w:rPr>
        <w:tab/>
      </w:r>
      <w:r w:rsidR="00B45217">
        <w:rPr>
          <w:rFonts w:ascii="Times New Roman" w:eastAsia="Times New Roman" w:hAnsi="Times New Roman" w:cs="Times New Roman"/>
          <w:b/>
          <w:bCs/>
          <w:color w:val="000000"/>
          <w:sz w:val="24"/>
          <w:szCs w:val="24"/>
          <w:lang w:val="en-GB"/>
        </w:rPr>
        <w:t xml:space="preserve">LEGAL </w:t>
      </w:r>
      <w:r w:rsidR="004F44C3">
        <w:rPr>
          <w:rFonts w:ascii="Times New Roman" w:eastAsia="Times New Roman" w:hAnsi="Times New Roman" w:cs="Times New Roman"/>
          <w:b/>
          <w:bCs/>
          <w:color w:val="000000"/>
          <w:sz w:val="24"/>
          <w:szCs w:val="24"/>
          <w:lang w:val="en-GB"/>
        </w:rPr>
        <w:t>FRAMEWORK</w:t>
      </w:r>
      <w:r w:rsidR="004D23A5" w:rsidRPr="00902D51">
        <w:rPr>
          <w:rFonts w:ascii="Times New Roman" w:eastAsia="Times New Roman" w:hAnsi="Times New Roman" w:cs="Times New Roman"/>
          <w:b/>
          <w:bCs/>
          <w:color w:val="000000"/>
          <w:sz w:val="24"/>
          <w:szCs w:val="24"/>
          <w:lang w:val="en-GB"/>
        </w:rPr>
        <w:t xml:space="preserve"> </w:t>
      </w:r>
    </w:p>
    <w:p w14:paraId="1D3BD160" w14:textId="77777777" w:rsidR="00583EB1" w:rsidRPr="00902D51" w:rsidRDefault="00583EB1">
      <w:pPr>
        <w:widowControl w:val="0"/>
        <w:tabs>
          <w:tab w:val="left" w:pos="706"/>
        </w:tabs>
        <w:spacing w:line="240" w:lineRule="auto"/>
        <w:ind w:right="-20"/>
        <w:rPr>
          <w:rFonts w:ascii="Times New Roman" w:eastAsia="Times New Roman" w:hAnsi="Times New Roman" w:cs="Times New Roman"/>
          <w:b/>
          <w:bCs/>
          <w:color w:val="000000"/>
          <w:sz w:val="24"/>
          <w:szCs w:val="24"/>
          <w:lang w:val="en-US"/>
        </w:rPr>
      </w:pPr>
    </w:p>
    <w:p w14:paraId="62B79112" w14:textId="77777777" w:rsidR="00583EB1" w:rsidRPr="00902D51" w:rsidRDefault="0036709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z w:val="24"/>
          <w:szCs w:val="24"/>
          <w:lang w:val="en-US"/>
        </w:rPr>
        <w:tab/>
      </w:r>
      <w:r w:rsidR="00583EB1" w:rsidRPr="00902D51">
        <w:rPr>
          <w:rFonts w:ascii="Times New Roman" w:eastAsia="Times New Roman" w:hAnsi="Times New Roman" w:cs="Times New Roman"/>
          <w:color w:val="000000"/>
          <w:sz w:val="24"/>
          <w:szCs w:val="24"/>
          <w:lang w:val="en-US"/>
        </w:rPr>
        <w:t xml:space="preserve">  </w:t>
      </w:r>
      <w:r w:rsidR="00583EB1" w:rsidRPr="00902D51">
        <w:rPr>
          <w:rFonts w:ascii="Times New Roman" w:hAnsi="Times New Roman" w:cs="Times New Roman"/>
          <w:sz w:val="24"/>
          <w:szCs w:val="24"/>
          <w:lang w:val="en-US"/>
        </w:rPr>
        <w:t>The Company's activities are based on compliance with the requirements of both Russian</w:t>
      </w:r>
    </w:p>
    <w:p w14:paraId="025D3493" w14:textId="21A6A112" w:rsidR="00583EB1" w:rsidRPr="00902D51" w:rsidRDefault="00583EB1"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law and the laws of the countries in which the Company operates. The Company strictly</w:t>
      </w:r>
    </w:p>
    <w:p w14:paraId="12C97EA0" w14:textId="39EDA816" w:rsidR="001B1736" w:rsidRPr="00902D51" w:rsidRDefault="00583EB1"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follows the letter of the law and considers any legal compromises unacceptable.</w:t>
      </w:r>
    </w:p>
    <w:p w14:paraId="570B68CF" w14:textId="496DE26B" w:rsidR="001B1736" w:rsidRPr="00902D51" w:rsidRDefault="00367092" w:rsidP="00AF71E2">
      <w:pPr>
        <w:widowControl w:val="0"/>
        <w:spacing w:before="118" w:line="240" w:lineRule="auto"/>
        <w:ind w:left="711" w:right="-51" w:hanging="710"/>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z w:val="24"/>
          <w:szCs w:val="24"/>
          <w:lang w:val="en-US"/>
        </w:rPr>
        <w:tab/>
      </w:r>
      <w:r w:rsidR="00583EB1" w:rsidRPr="00902D51">
        <w:rPr>
          <w:rFonts w:ascii="Times New Roman" w:eastAsia="Times New Roman" w:hAnsi="Times New Roman" w:cs="Times New Roman"/>
          <w:color w:val="000000"/>
          <w:sz w:val="24"/>
          <w:szCs w:val="24"/>
          <w:lang w:val="en-GB"/>
        </w:rPr>
        <w:t xml:space="preserve">The Company expects its suppliers to respect and comply with laws and other regulations when </w:t>
      </w:r>
      <w:r w:rsidR="008223E3">
        <w:rPr>
          <w:rFonts w:ascii="Times New Roman" w:eastAsia="Times New Roman" w:hAnsi="Times New Roman" w:cs="Times New Roman"/>
          <w:color w:val="000000"/>
          <w:sz w:val="24"/>
          <w:szCs w:val="24"/>
          <w:lang w:val="en-US"/>
        </w:rPr>
        <w:t>doing</w:t>
      </w:r>
      <w:r w:rsidR="0067788E" w:rsidRPr="00902D51">
        <w:rPr>
          <w:rFonts w:ascii="Times New Roman" w:eastAsia="Times New Roman" w:hAnsi="Times New Roman" w:cs="Times New Roman"/>
          <w:color w:val="000000"/>
          <w:sz w:val="24"/>
          <w:szCs w:val="24"/>
          <w:lang w:val="en-GB"/>
        </w:rPr>
        <w:t xml:space="preserve"> </w:t>
      </w:r>
      <w:r w:rsidR="00583EB1" w:rsidRPr="00902D51">
        <w:rPr>
          <w:rFonts w:ascii="Times New Roman" w:eastAsia="Times New Roman" w:hAnsi="Times New Roman" w:cs="Times New Roman"/>
          <w:color w:val="000000"/>
          <w:sz w:val="24"/>
          <w:szCs w:val="24"/>
          <w:lang w:val="en-GB"/>
        </w:rPr>
        <w:t xml:space="preserve">business. </w:t>
      </w:r>
      <w:r w:rsidR="00583EB1" w:rsidRPr="00902D51">
        <w:rPr>
          <w:rFonts w:ascii="Times New Roman" w:eastAsia="Times New Roman" w:hAnsi="Times New Roman" w:cs="Times New Roman"/>
          <w:color w:val="000000"/>
          <w:sz w:val="24"/>
          <w:szCs w:val="24"/>
          <w:lang w:val="en-US"/>
        </w:rPr>
        <w:t xml:space="preserve"> </w:t>
      </w:r>
    </w:p>
    <w:p w14:paraId="4474ED3A" w14:textId="3CFC8B8F" w:rsidR="00B150F9" w:rsidRPr="00902D51" w:rsidRDefault="00367092" w:rsidP="00EF1916">
      <w:pPr>
        <w:widowControl w:val="0"/>
        <w:spacing w:before="115" w:line="240" w:lineRule="auto"/>
        <w:ind w:left="711" w:right="-7" w:hanging="710"/>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z w:val="24"/>
          <w:szCs w:val="24"/>
          <w:lang w:val="en-US"/>
        </w:rPr>
        <w:tab/>
      </w:r>
      <w:r w:rsidR="00B150F9" w:rsidRPr="00902D51">
        <w:rPr>
          <w:rFonts w:ascii="Times New Roman" w:hAnsi="Times New Roman" w:cs="Times New Roman"/>
          <w:sz w:val="24"/>
          <w:szCs w:val="24"/>
          <w:lang w:val="en-US"/>
        </w:rPr>
        <w:t xml:space="preserve">The Company ensures a fair and equitable approach to </w:t>
      </w:r>
      <w:r w:rsidR="0058071A">
        <w:rPr>
          <w:rFonts w:ascii="Times New Roman" w:hAnsi="Times New Roman" w:cs="Times New Roman"/>
          <w:sz w:val="24"/>
          <w:szCs w:val="24"/>
          <w:lang w:val="en-US"/>
        </w:rPr>
        <w:t>participants of its procurement procedures</w:t>
      </w:r>
      <w:r w:rsidR="00B150F9" w:rsidRPr="00902D51">
        <w:rPr>
          <w:rFonts w:ascii="Times New Roman" w:hAnsi="Times New Roman" w:cs="Times New Roman"/>
          <w:sz w:val="24"/>
          <w:szCs w:val="24"/>
          <w:lang w:val="en-US"/>
        </w:rPr>
        <w:t xml:space="preserve">, </w:t>
      </w:r>
      <w:r w:rsidR="007E4C41">
        <w:rPr>
          <w:rFonts w:ascii="Times New Roman" w:hAnsi="Times New Roman" w:cs="Times New Roman"/>
          <w:sz w:val="24"/>
          <w:szCs w:val="24"/>
          <w:lang w:val="en-US"/>
        </w:rPr>
        <w:t>setting</w:t>
      </w:r>
      <w:r w:rsidR="007E4C41" w:rsidRPr="00902D51">
        <w:rPr>
          <w:rFonts w:ascii="Times New Roman" w:hAnsi="Times New Roman" w:cs="Times New Roman"/>
          <w:sz w:val="24"/>
          <w:szCs w:val="24"/>
          <w:lang w:val="en-US"/>
        </w:rPr>
        <w:t xml:space="preserve"> </w:t>
      </w:r>
      <w:r w:rsidR="00B150F9" w:rsidRPr="00902D51">
        <w:rPr>
          <w:rFonts w:ascii="Times New Roman" w:hAnsi="Times New Roman" w:cs="Times New Roman"/>
          <w:sz w:val="24"/>
          <w:szCs w:val="24"/>
          <w:lang w:val="en-US"/>
        </w:rPr>
        <w:t>unified requirements in order to prevent unreasonable restriction of</w:t>
      </w:r>
      <w:r w:rsidR="008223E3">
        <w:rPr>
          <w:rFonts w:ascii="Times New Roman" w:hAnsi="Times New Roman" w:cs="Times New Roman"/>
          <w:sz w:val="24"/>
          <w:szCs w:val="24"/>
          <w:lang w:val="en-US"/>
        </w:rPr>
        <w:t xml:space="preserve"> </w:t>
      </w:r>
      <w:r w:rsidR="00B150F9" w:rsidRPr="00902D51">
        <w:rPr>
          <w:rFonts w:ascii="Times New Roman" w:hAnsi="Times New Roman" w:cs="Times New Roman"/>
          <w:sz w:val="24"/>
          <w:szCs w:val="24"/>
          <w:lang w:val="en-US"/>
        </w:rPr>
        <w:t xml:space="preserve">competition in relation to </w:t>
      </w:r>
      <w:r w:rsidR="00A92F00">
        <w:rPr>
          <w:rFonts w:ascii="Times New Roman" w:hAnsi="Times New Roman" w:cs="Times New Roman"/>
          <w:sz w:val="24"/>
          <w:szCs w:val="24"/>
          <w:lang w:val="en-US"/>
        </w:rPr>
        <w:t>tenderers</w:t>
      </w:r>
      <w:r w:rsidR="00B150F9" w:rsidRPr="00902D51">
        <w:rPr>
          <w:rFonts w:ascii="Times New Roman" w:hAnsi="Times New Roman" w:cs="Times New Roman"/>
          <w:sz w:val="24"/>
          <w:szCs w:val="24"/>
          <w:lang w:val="en-US"/>
        </w:rPr>
        <w:t xml:space="preserve">. The Company ensures </w:t>
      </w:r>
      <w:r w:rsidR="0078556A">
        <w:rPr>
          <w:rFonts w:ascii="Times New Roman" w:hAnsi="Times New Roman" w:cs="Times New Roman"/>
          <w:sz w:val="24"/>
          <w:szCs w:val="24"/>
          <w:lang w:val="en-US"/>
        </w:rPr>
        <w:t xml:space="preserve">that </w:t>
      </w:r>
      <w:r w:rsidR="0058071A" w:rsidRPr="0058071A">
        <w:rPr>
          <w:rFonts w:ascii="Times New Roman" w:hAnsi="Times New Roman" w:cs="Times New Roman"/>
          <w:sz w:val="24"/>
          <w:szCs w:val="24"/>
          <w:lang w:val="en-US"/>
        </w:rPr>
        <w:t xml:space="preserve">all tenderers </w:t>
      </w:r>
      <w:r w:rsidR="0078556A">
        <w:rPr>
          <w:rFonts w:ascii="Times New Roman" w:hAnsi="Times New Roman" w:cs="Times New Roman"/>
          <w:sz w:val="24"/>
          <w:szCs w:val="24"/>
          <w:lang w:val="en-US"/>
        </w:rPr>
        <w:t xml:space="preserve">have equal rights </w:t>
      </w:r>
      <w:r w:rsidR="00B150F9" w:rsidRPr="00902D51">
        <w:rPr>
          <w:rFonts w:ascii="Times New Roman" w:hAnsi="Times New Roman" w:cs="Times New Roman"/>
          <w:sz w:val="24"/>
          <w:szCs w:val="24"/>
          <w:lang w:val="en-US"/>
        </w:rPr>
        <w:t xml:space="preserve">to </w:t>
      </w:r>
      <w:r w:rsidR="00E148E4">
        <w:rPr>
          <w:rFonts w:ascii="Times New Roman" w:hAnsi="Times New Roman" w:cs="Times New Roman"/>
          <w:sz w:val="24"/>
          <w:szCs w:val="24"/>
          <w:lang w:val="en-US"/>
        </w:rPr>
        <w:t>make</w:t>
      </w:r>
      <w:r w:rsidR="00B150F9" w:rsidRPr="00902D51">
        <w:rPr>
          <w:rFonts w:ascii="Times New Roman" w:hAnsi="Times New Roman" w:cs="Times New Roman"/>
          <w:sz w:val="24"/>
          <w:szCs w:val="24"/>
          <w:lang w:val="en-US"/>
        </w:rPr>
        <w:t xml:space="preserve"> </w:t>
      </w:r>
      <w:r w:rsidR="00E148E4">
        <w:rPr>
          <w:rFonts w:ascii="Times New Roman" w:hAnsi="Times New Roman" w:cs="Times New Roman"/>
          <w:sz w:val="24"/>
          <w:szCs w:val="24"/>
          <w:lang w:val="en-US"/>
        </w:rPr>
        <w:t>a</w:t>
      </w:r>
      <w:r w:rsidR="00E148E4" w:rsidRPr="00902D51">
        <w:rPr>
          <w:rFonts w:ascii="Times New Roman" w:hAnsi="Times New Roman" w:cs="Times New Roman"/>
          <w:sz w:val="24"/>
          <w:szCs w:val="24"/>
          <w:lang w:val="en-US"/>
        </w:rPr>
        <w:t xml:space="preserve"> </w:t>
      </w:r>
      <w:r w:rsidR="00B150F9" w:rsidRPr="00902D51">
        <w:rPr>
          <w:rFonts w:ascii="Times New Roman" w:hAnsi="Times New Roman" w:cs="Times New Roman"/>
          <w:sz w:val="24"/>
          <w:szCs w:val="24"/>
          <w:lang w:val="en-US"/>
        </w:rPr>
        <w:t>bid</w:t>
      </w:r>
      <w:r w:rsidR="0078556A">
        <w:rPr>
          <w:rFonts w:ascii="Times New Roman" w:hAnsi="Times New Roman" w:cs="Times New Roman"/>
          <w:sz w:val="24"/>
          <w:szCs w:val="24"/>
          <w:lang w:val="en-US"/>
        </w:rPr>
        <w:t xml:space="preserve"> proposal</w:t>
      </w:r>
      <w:r w:rsidR="00B150F9" w:rsidRPr="00902D51">
        <w:rPr>
          <w:rFonts w:ascii="Times New Roman" w:hAnsi="Times New Roman" w:cs="Times New Roman"/>
          <w:sz w:val="24"/>
          <w:szCs w:val="24"/>
          <w:lang w:val="en-US"/>
        </w:rPr>
        <w:t>.</w:t>
      </w:r>
    </w:p>
    <w:p w14:paraId="2AF17DF7" w14:textId="77777777" w:rsidR="00AF71E2" w:rsidRPr="00902D51" w:rsidRDefault="00AF71E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5C757288" w14:textId="43F7021A" w:rsidR="001B1736" w:rsidRPr="00902D51"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z w:val="24"/>
          <w:szCs w:val="24"/>
          <w:lang w:val="en-US"/>
        </w:rPr>
        <w:tab/>
      </w:r>
      <w:r w:rsidR="00B150F9" w:rsidRPr="00902D51">
        <w:rPr>
          <w:rFonts w:ascii="Times New Roman" w:eastAsia="Times New Roman" w:hAnsi="Times New Roman" w:cs="Times New Roman"/>
          <w:color w:val="000000"/>
          <w:sz w:val="24"/>
          <w:szCs w:val="24"/>
          <w:lang w:val="en-GB"/>
        </w:rPr>
        <w:t xml:space="preserve">  </w:t>
      </w:r>
      <w:r w:rsidR="00CE4BA0" w:rsidRPr="00902D51">
        <w:rPr>
          <w:rFonts w:ascii="Times New Roman" w:eastAsia="Times New Roman" w:hAnsi="Times New Roman" w:cs="Times New Roman"/>
          <w:color w:val="000000"/>
          <w:sz w:val="24"/>
          <w:szCs w:val="24"/>
          <w:lang w:val="en-GB"/>
        </w:rPr>
        <w:t xml:space="preserve"> </w:t>
      </w:r>
      <w:r w:rsidR="003B0227">
        <w:rPr>
          <w:rFonts w:ascii="Times New Roman" w:eastAsia="Times New Roman" w:hAnsi="Times New Roman" w:cs="Times New Roman"/>
          <w:color w:val="000000"/>
          <w:sz w:val="24"/>
          <w:szCs w:val="24"/>
          <w:lang w:val="en-GB"/>
        </w:rPr>
        <w:t xml:space="preserve">The </w:t>
      </w:r>
      <w:r w:rsidR="00B150F9" w:rsidRPr="00902D51">
        <w:rPr>
          <w:rFonts w:ascii="Times New Roman" w:hAnsi="Times New Roman" w:cs="Times New Roman"/>
          <w:sz w:val="24"/>
          <w:szCs w:val="24"/>
          <w:lang w:val="en-US"/>
        </w:rPr>
        <w:t xml:space="preserve">Company ensures fair consideration and evaluation of </w:t>
      </w:r>
      <w:r w:rsidR="00A92F00">
        <w:rPr>
          <w:rFonts w:ascii="Times New Roman" w:hAnsi="Times New Roman" w:cs="Times New Roman"/>
          <w:sz w:val="24"/>
          <w:szCs w:val="24"/>
          <w:lang w:val="en-US"/>
        </w:rPr>
        <w:t xml:space="preserve">tenderers’ </w:t>
      </w:r>
      <w:r w:rsidR="00B150F9" w:rsidRPr="00902D51">
        <w:rPr>
          <w:rFonts w:ascii="Times New Roman" w:hAnsi="Times New Roman" w:cs="Times New Roman"/>
          <w:sz w:val="24"/>
          <w:szCs w:val="24"/>
          <w:lang w:val="en-US"/>
        </w:rPr>
        <w:t>bids, based on the requirements, criteria and evaluation procedure established in the</w:t>
      </w:r>
      <w:r w:rsidR="00A92F00">
        <w:rPr>
          <w:rFonts w:ascii="Times New Roman" w:hAnsi="Times New Roman" w:cs="Times New Roman"/>
          <w:sz w:val="24"/>
          <w:szCs w:val="24"/>
          <w:lang w:val="en-US"/>
        </w:rPr>
        <w:t xml:space="preserve"> </w:t>
      </w:r>
      <w:r w:rsidR="004F44C3">
        <w:rPr>
          <w:rFonts w:ascii="Times New Roman" w:hAnsi="Times New Roman" w:cs="Times New Roman"/>
          <w:sz w:val="24"/>
          <w:szCs w:val="24"/>
          <w:lang w:val="en-US"/>
        </w:rPr>
        <w:t xml:space="preserve">tendering </w:t>
      </w:r>
      <w:r w:rsidR="00B150F9" w:rsidRPr="00902D51">
        <w:rPr>
          <w:rFonts w:ascii="Times New Roman" w:hAnsi="Times New Roman" w:cs="Times New Roman"/>
          <w:sz w:val="24"/>
          <w:szCs w:val="24"/>
          <w:lang w:val="en-US"/>
        </w:rPr>
        <w:t>documentation.</w:t>
      </w:r>
    </w:p>
    <w:p w14:paraId="20B7B07D" w14:textId="77777777" w:rsidR="001B1736" w:rsidRPr="00EF1916" w:rsidRDefault="001B1736" w:rsidP="00AF71E2">
      <w:pPr>
        <w:spacing w:after="3" w:line="240" w:lineRule="auto"/>
        <w:rPr>
          <w:rFonts w:ascii="Times New Roman" w:eastAsia="Times New Roman" w:hAnsi="Times New Roman" w:cs="Times New Roman"/>
          <w:sz w:val="24"/>
          <w:szCs w:val="24"/>
          <w:lang w:val="en-US"/>
        </w:rPr>
      </w:pPr>
    </w:p>
    <w:p w14:paraId="1D6C7C44" w14:textId="5B454883" w:rsidR="00B150F9" w:rsidRPr="00902D51"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z w:val="24"/>
          <w:szCs w:val="24"/>
          <w:lang w:val="en-US"/>
        </w:rPr>
        <w:tab/>
      </w:r>
      <w:r w:rsidR="00B150F9" w:rsidRPr="00902D51">
        <w:rPr>
          <w:rFonts w:ascii="Times New Roman" w:eastAsia="Times New Roman" w:hAnsi="Times New Roman" w:cs="Times New Roman"/>
          <w:color w:val="000000"/>
          <w:sz w:val="24"/>
          <w:szCs w:val="24"/>
          <w:lang w:val="en-GB"/>
        </w:rPr>
        <w:t xml:space="preserve">  </w:t>
      </w:r>
      <w:r w:rsidR="00CE4BA0" w:rsidRPr="00902D51">
        <w:rPr>
          <w:rFonts w:ascii="Times New Roman" w:eastAsia="Times New Roman" w:hAnsi="Times New Roman" w:cs="Times New Roman"/>
          <w:color w:val="000000"/>
          <w:sz w:val="24"/>
          <w:szCs w:val="24"/>
          <w:lang w:val="en-GB"/>
        </w:rPr>
        <w:t xml:space="preserve"> </w:t>
      </w:r>
      <w:r w:rsidR="00B150F9" w:rsidRPr="00902D51">
        <w:rPr>
          <w:rFonts w:ascii="Times New Roman" w:hAnsi="Times New Roman" w:cs="Times New Roman"/>
          <w:sz w:val="24"/>
          <w:szCs w:val="24"/>
          <w:lang w:val="en-US"/>
        </w:rPr>
        <w:t xml:space="preserve">Decisions on the selection of the winner of </w:t>
      </w:r>
      <w:r w:rsidR="0058071A">
        <w:rPr>
          <w:rFonts w:ascii="Times New Roman" w:hAnsi="Times New Roman" w:cs="Times New Roman"/>
          <w:sz w:val="24"/>
          <w:szCs w:val="24"/>
          <w:lang w:val="en-US"/>
        </w:rPr>
        <w:t>a</w:t>
      </w:r>
      <w:r w:rsidR="00B150F9" w:rsidRPr="00902D51">
        <w:rPr>
          <w:rFonts w:ascii="Times New Roman" w:hAnsi="Times New Roman" w:cs="Times New Roman"/>
          <w:sz w:val="24"/>
          <w:szCs w:val="24"/>
          <w:lang w:val="en-US"/>
        </w:rPr>
        <w:t xml:space="preserve"> </w:t>
      </w:r>
      <w:r w:rsidR="004F44C3">
        <w:rPr>
          <w:rFonts w:ascii="Times New Roman" w:hAnsi="Times New Roman" w:cs="Times New Roman"/>
          <w:sz w:val="24"/>
          <w:szCs w:val="24"/>
          <w:lang w:val="en-US"/>
        </w:rPr>
        <w:t xml:space="preserve">tendering procedure </w:t>
      </w:r>
      <w:r w:rsidR="00B150F9" w:rsidRPr="00902D51">
        <w:rPr>
          <w:rFonts w:ascii="Times New Roman" w:hAnsi="Times New Roman" w:cs="Times New Roman"/>
          <w:sz w:val="24"/>
          <w:szCs w:val="24"/>
          <w:lang w:val="en-US"/>
        </w:rPr>
        <w:t xml:space="preserve">are made collegially by the procurement body in strict compliance with the rules and regulations of </w:t>
      </w:r>
      <w:r w:rsidR="00554C45">
        <w:rPr>
          <w:rFonts w:ascii="Times New Roman" w:hAnsi="Times New Roman" w:cs="Times New Roman"/>
          <w:sz w:val="24"/>
          <w:szCs w:val="24"/>
          <w:lang w:val="en-US"/>
        </w:rPr>
        <w:t>procurement</w:t>
      </w:r>
    </w:p>
    <w:p w14:paraId="4438EFE5" w14:textId="535F161B" w:rsidR="00B150F9" w:rsidRPr="00902D51" w:rsidRDefault="00B150F9"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procedures established by the legislation of the Russian Federation, the Company's </w:t>
      </w:r>
    </w:p>
    <w:p w14:paraId="45F21958" w14:textId="77777777" w:rsidR="00B150F9" w:rsidRPr="00902D51" w:rsidRDefault="00B150F9"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Procurement Regulations, as well as other internal documents of the Company, regulating </w:t>
      </w:r>
    </w:p>
    <w:p w14:paraId="27538D9F" w14:textId="516F83F7" w:rsidR="00AF71E2" w:rsidRPr="00902D51" w:rsidRDefault="00B150F9"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Procurement activities.</w:t>
      </w:r>
    </w:p>
    <w:p w14:paraId="3E268069" w14:textId="77777777" w:rsidR="00AF71E2" w:rsidRPr="00902D51" w:rsidRDefault="00AF71E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072F0AEB" w14:textId="78B31B2E" w:rsidR="00AF71E2" w:rsidRPr="00902D51" w:rsidRDefault="0036709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6.</w:t>
      </w:r>
      <w:r w:rsidRPr="00EF1916">
        <w:rPr>
          <w:rFonts w:ascii="Times New Roman" w:eastAsia="Times New Roman" w:hAnsi="Times New Roman" w:cs="Times New Roman"/>
          <w:color w:val="000000"/>
          <w:sz w:val="24"/>
          <w:szCs w:val="24"/>
          <w:lang w:val="en-US"/>
        </w:rPr>
        <w:tab/>
      </w:r>
      <w:r w:rsidR="00AF71E2" w:rsidRPr="00902D51">
        <w:rPr>
          <w:rFonts w:ascii="Times New Roman" w:eastAsia="Times New Roman" w:hAnsi="Times New Roman" w:cs="Times New Roman"/>
          <w:color w:val="000000"/>
          <w:sz w:val="24"/>
          <w:szCs w:val="24"/>
          <w:lang w:val="en-GB"/>
        </w:rPr>
        <w:t xml:space="preserve">   </w:t>
      </w:r>
      <w:r w:rsidR="00554C45">
        <w:rPr>
          <w:rFonts w:ascii="Times New Roman" w:hAnsi="Times New Roman" w:cs="Times New Roman"/>
          <w:sz w:val="24"/>
          <w:szCs w:val="24"/>
          <w:lang w:val="en-US"/>
        </w:rPr>
        <w:t>A tenderer</w:t>
      </w:r>
      <w:r w:rsidR="00AF71E2" w:rsidRPr="00902D51">
        <w:rPr>
          <w:rFonts w:ascii="Times New Roman" w:hAnsi="Times New Roman" w:cs="Times New Roman"/>
          <w:sz w:val="24"/>
          <w:szCs w:val="24"/>
          <w:lang w:val="en-US"/>
        </w:rPr>
        <w:t xml:space="preserve">, in turn, must comply with the rules of participation in </w:t>
      </w:r>
      <w:r w:rsidR="004F44C3">
        <w:rPr>
          <w:rFonts w:ascii="Times New Roman" w:hAnsi="Times New Roman" w:cs="Times New Roman"/>
          <w:sz w:val="24"/>
          <w:szCs w:val="24"/>
          <w:lang w:val="en-US"/>
        </w:rPr>
        <w:t>tendering</w:t>
      </w:r>
      <w:r w:rsidR="004F44C3" w:rsidRPr="00902D51">
        <w:rPr>
          <w:rFonts w:ascii="Times New Roman" w:hAnsi="Times New Roman" w:cs="Times New Roman"/>
          <w:sz w:val="24"/>
          <w:szCs w:val="24"/>
          <w:lang w:val="en-US"/>
        </w:rPr>
        <w:t xml:space="preserve"> </w:t>
      </w:r>
      <w:r w:rsidR="004F44C3">
        <w:rPr>
          <w:rFonts w:ascii="Times New Roman" w:hAnsi="Times New Roman" w:cs="Times New Roman"/>
          <w:sz w:val="24"/>
          <w:szCs w:val="24"/>
          <w:lang w:val="en-US"/>
        </w:rPr>
        <w:t>for</w:t>
      </w:r>
      <w:r w:rsidR="00AF71E2" w:rsidRPr="00902D51">
        <w:rPr>
          <w:rFonts w:ascii="Times New Roman" w:hAnsi="Times New Roman" w:cs="Times New Roman"/>
          <w:sz w:val="24"/>
          <w:szCs w:val="24"/>
          <w:lang w:val="en-US"/>
        </w:rPr>
        <w:t xml:space="preserve"> </w:t>
      </w:r>
    </w:p>
    <w:p w14:paraId="3D47D9F0" w14:textId="0A26A502" w:rsidR="001B1736" w:rsidRPr="00902D51" w:rsidRDefault="00AF71E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goods, works and services and adhere to ethical standards </w:t>
      </w:r>
      <w:r w:rsidRPr="00902D51">
        <w:rPr>
          <w:rFonts w:ascii="Times New Roman" w:hAnsi="Times New Roman" w:cs="Times New Roman"/>
          <w:sz w:val="24"/>
          <w:szCs w:val="24"/>
          <w:lang w:val="en-GB"/>
        </w:rPr>
        <w:t>during</w:t>
      </w:r>
      <w:r w:rsidRPr="00902D51">
        <w:rPr>
          <w:rFonts w:ascii="Times New Roman" w:hAnsi="Times New Roman" w:cs="Times New Roman"/>
          <w:sz w:val="24"/>
          <w:szCs w:val="24"/>
          <w:lang w:val="en-US"/>
        </w:rPr>
        <w:t xml:space="preserve"> the procurement</w:t>
      </w:r>
      <w:r w:rsidR="00554C45">
        <w:rPr>
          <w:rFonts w:ascii="Times New Roman" w:hAnsi="Times New Roman" w:cs="Times New Roman"/>
          <w:sz w:val="24"/>
          <w:szCs w:val="24"/>
          <w:lang w:val="en-US"/>
        </w:rPr>
        <w:t xml:space="preserve"> process</w:t>
      </w:r>
      <w:r w:rsidRPr="00902D51">
        <w:rPr>
          <w:rFonts w:ascii="Times New Roman" w:hAnsi="Times New Roman" w:cs="Times New Roman"/>
          <w:sz w:val="24"/>
          <w:szCs w:val="24"/>
          <w:lang w:val="en-US"/>
        </w:rPr>
        <w:t>.</w:t>
      </w:r>
    </w:p>
    <w:p w14:paraId="519BD861" w14:textId="77777777" w:rsidR="00AF71E2" w:rsidRPr="00902D51" w:rsidRDefault="00AF71E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0880AC40" w14:textId="1AE13A34" w:rsidR="001B1736" w:rsidRPr="00902D51"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7.</w:t>
      </w:r>
      <w:r w:rsidRPr="00EF1916">
        <w:rPr>
          <w:rFonts w:ascii="Times New Roman" w:eastAsia="Times New Roman" w:hAnsi="Times New Roman" w:cs="Times New Roman"/>
          <w:color w:val="000000"/>
          <w:sz w:val="24"/>
          <w:szCs w:val="24"/>
          <w:lang w:val="en-US"/>
        </w:rPr>
        <w:tab/>
      </w:r>
      <w:r w:rsidR="00AF71E2" w:rsidRPr="00902D51">
        <w:rPr>
          <w:rFonts w:ascii="Times New Roman" w:eastAsia="Times New Roman" w:hAnsi="Times New Roman" w:cs="Times New Roman"/>
          <w:color w:val="000000"/>
          <w:sz w:val="24"/>
          <w:szCs w:val="24"/>
          <w:lang w:val="en-GB"/>
        </w:rPr>
        <w:t xml:space="preserve">  </w:t>
      </w:r>
      <w:r w:rsidR="00554C45">
        <w:rPr>
          <w:rFonts w:ascii="Times New Roman" w:eastAsia="Times New Roman" w:hAnsi="Times New Roman" w:cs="Times New Roman"/>
          <w:color w:val="000000"/>
          <w:sz w:val="24"/>
          <w:szCs w:val="24"/>
          <w:lang w:val="en-GB"/>
        </w:rPr>
        <w:t xml:space="preserve"> </w:t>
      </w:r>
      <w:r w:rsidR="0058071A">
        <w:rPr>
          <w:rFonts w:ascii="Times New Roman" w:hAnsi="Times New Roman" w:cs="Times New Roman"/>
          <w:sz w:val="24"/>
          <w:szCs w:val="24"/>
          <w:lang w:val="en-US"/>
        </w:rPr>
        <w:t>Suppliers</w:t>
      </w:r>
      <w:r w:rsidR="00554C45" w:rsidRPr="00902D51">
        <w:rPr>
          <w:rFonts w:ascii="Times New Roman" w:hAnsi="Times New Roman" w:cs="Times New Roman"/>
          <w:sz w:val="24"/>
          <w:szCs w:val="24"/>
          <w:lang w:val="en-US"/>
        </w:rPr>
        <w:t xml:space="preserve"> </w:t>
      </w:r>
      <w:r w:rsidR="005D38D2" w:rsidRPr="00902D51">
        <w:rPr>
          <w:rFonts w:ascii="Times New Roman" w:hAnsi="Times New Roman" w:cs="Times New Roman"/>
          <w:color w:val="000000" w:themeColor="text1"/>
          <w:sz w:val="24"/>
          <w:szCs w:val="24"/>
          <w:lang w:val="en-US"/>
        </w:rPr>
        <w:t>should</w:t>
      </w:r>
      <w:r w:rsidR="00AF71E2" w:rsidRPr="00902D51">
        <w:rPr>
          <w:rFonts w:ascii="Times New Roman" w:hAnsi="Times New Roman" w:cs="Times New Roman"/>
          <w:sz w:val="24"/>
          <w:szCs w:val="24"/>
          <w:lang w:val="en-US"/>
        </w:rPr>
        <w:t xml:space="preserve"> not exchange information about prices and other conditions that may affect the selection of the winner of the </w:t>
      </w:r>
      <w:r w:rsidR="00554C45">
        <w:rPr>
          <w:rFonts w:ascii="Times New Roman" w:hAnsi="Times New Roman" w:cs="Times New Roman"/>
          <w:sz w:val="24"/>
          <w:szCs w:val="24"/>
          <w:lang w:val="en-US"/>
        </w:rPr>
        <w:t>tendering</w:t>
      </w:r>
      <w:r w:rsidR="00554C45" w:rsidRPr="00902D51">
        <w:rPr>
          <w:rFonts w:ascii="Times New Roman" w:hAnsi="Times New Roman" w:cs="Times New Roman"/>
          <w:sz w:val="24"/>
          <w:szCs w:val="24"/>
          <w:lang w:val="en-US"/>
        </w:rPr>
        <w:t xml:space="preserve"> </w:t>
      </w:r>
      <w:r w:rsidR="00AF71E2" w:rsidRPr="00902D51">
        <w:rPr>
          <w:rFonts w:ascii="Times New Roman" w:hAnsi="Times New Roman" w:cs="Times New Roman"/>
          <w:sz w:val="24"/>
          <w:szCs w:val="24"/>
          <w:lang w:val="en-US"/>
        </w:rPr>
        <w:t>procedure.</w:t>
      </w:r>
    </w:p>
    <w:p w14:paraId="73C584F2" w14:textId="77777777" w:rsidR="00AF71E2" w:rsidRPr="00902D51" w:rsidRDefault="00AF71E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4B5CC17B" w14:textId="1A6A388A" w:rsidR="001B1736" w:rsidRPr="00902D51" w:rsidRDefault="00367092" w:rsidP="00AF7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8.</w:t>
      </w:r>
      <w:r w:rsidRPr="00EF1916">
        <w:rPr>
          <w:rFonts w:ascii="Times New Roman" w:eastAsia="Times New Roman" w:hAnsi="Times New Roman" w:cs="Times New Roman"/>
          <w:color w:val="000000"/>
          <w:sz w:val="24"/>
          <w:szCs w:val="24"/>
          <w:lang w:val="en-US"/>
        </w:rPr>
        <w:tab/>
      </w:r>
      <w:r w:rsidR="00AF71E2" w:rsidRPr="00902D51">
        <w:rPr>
          <w:rFonts w:ascii="Times New Roman" w:eastAsia="Times New Roman" w:hAnsi="Times New Roman" w:cs="Times New Roman"/>
          <w:color w:val="000000"/>
          <w:sz w:val="24"/>
          <w:szCs w:val="24"/>
          <w:lang w:val="en-GB"/>
        </w:rPr>
        <w:t xml:space="preserve">   </w:t>
      </w:r>
      <w:r w:rsidR="00AF71E2" w:rsidRPr="00902D51">
        <w:rPr>
          <w:rFonts w:ascii="Times New Roman" w:hAnsi="Times New Roman" w:cs="Times New Roman"/>
          <w:sz w:val="24"/>
          <w:szCs w:val="24"/>
          <w:lang w:val="en-US"/>
        </w:rPr>
        <w:t>Suppliers sh</w:t>
      </w:r>
      <w:r w:rsidR="004A1D1D" w:rsidRPr="00902D51">
        <w:rPr>
          <w:rFonts w:ascii="Times New Roman" w:hAnsi="Times New Roman" w:cs="Times New Roman"/>
          <w:sz w:val="24"/>
          <w:szCs w:val="24"/>
          <w:lang w:val="en-US"/>
        </w:rPr>
        <w:t xml:space="preserve">ould </w:t>
      </w:r>
      <w:r w:rsidR="00AF71E2" w:rsidRPr="00902D51">
        <w:rPr>
          <w:rFonts w:ascii="Times New Roman" w:hAnsi="Times New Roman" w:cs="Times New Roman"/>
          <w:sz w:val="24"/>
          <w:szCs w:val="24"/>
          <w:lang w:val="en-US"/>
        </w:rPr>
        <w:t>not engage in conduct that restricts competition.</w:t>
      </w:r>
    </w:p>
    <w:p w14:paraId="4077684C" w14:textId="77777777" w:rsidR="001B1736" w:rsidRPr="00EF1916" w:rsidRDefault="001B1736">
      <w:pPr>
        <w:spacing w:after="3" w:line="120" w:lineRule="exact"/>
        <w:rPr>
          <w:rFonts w:ascii="Times New Roman" w:eastAsia="Times New Roman" w:hAnsi="Times New Roman" w:cs="Times New Roman"/>
          <w:sz w:val="24"/>
          <w:szCs w:val="24"/>
          <w:lang w:val="en-US"/>
        </w:rPr>
      </w:pPr>
    </w:p>
    <w:p w14:paraId="3FE8F291" w14:textId="28057400" w:rsidR="001B1736" w:rsidRPr="00902D51" w:rsidRDefault="00367092" w:rsidP="00EF1916">
      <w:pPr>
        <w:widowControl w:val="0"/>
        <w:spacing w:line="237" w:lineRule="auto"/>
        <w:ind w:left="711" w:right="-55"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9.</w:t>
      </w:r>
      <w:r w:rsidRPr="00EF1916">
        <w:rPr>
          <w:rFonts w:ascii="Times New Roman" w:eastAsia="Times New Roman" w:hAnsi="Times New Roman" w:cs="Times New Roman"/>
          <w:color w:val="000000"/>
          <w:sz w:val="24"/>
          <w:szCs w:val="24"/>
          <w:lang w:val="en-US"/>
        </w:rPr>
        <w:tab/>
      </w:r>
      <w:r w:rsidR="007F4AD8">
        <w:rPr>
          <w:rFonts w:ascii="Times New Roman" w:eastAsia="Times New Roman" w:hAnsi="Times New Roman" w:cs="Times New Roman"/>
          <w:color w:val="000000"/>
          <w:sz w:val="24"/>
          <w:szCs w:val="24"/>
          <w:lang w:val="en-GB"/>
        </w:rPr>
        <w:t xml:space="preserve">A </w:t>
      </w:r>
      <w:r w:rsidR="00764453">
        <w:rPr>
          <w:rFonts w:ascii="Times New Roman" w:eastAsia="Times New Roman" w:hAnsi="Times New Roman" w:cs="Times New Roman"/>
          <w:color w:val="000000"/>
          <w:sz w:val="24"/>
          <w:szCs w:val="24"/>
          <w:lang w:val="en-GB"/>
        </w:rPr>
        <w:t>s</w:t>
      </w:r>
      <w:r w:rsidR="00AF71E2" w:rsidRPr="00902D51">
        <w:rPr>
          <w:rFonts w:ascii="Times New Roman" w:eastAsia="Times New Roman" w:hAnsi="Times New Roman" w:cs="Times New Roman"/>
          <w:color w:val="000000"/>
          <w:sz w:val="24"/>
          <w:szCs w:val="24"/>
          <w:lang w:val="en-GB"/>
        </w:rPr>
        <w:t xml:space="preserve">upplier undertakes to respect intellectual property of the Company, its trade secrets and any other information. </w:t>
      </w:r>
    </w:p>
    <w:p w14:paraId="66AE7F0A" w14:textId="77777777" w:rsidR="001B1736" w:rsidRPr="00EF1916" w:rsidRDefault="001B1736" w:rsidP="00EF1916">
      <w:pPr>
        <w:spacing w:after="5" w:line="120" w:lineRule="exact"/>
        <w:jc w:val="both"/>
        <w:rPr>
          <w:rFonts w:ascii="Times New Roman" w:eastAsia="Times New Roman" w:hAnsi="Times New Roman" w:cs="Times New Roman"/>
          <w:sz w:val="24"/>
          <w:szCs w:val="24"/>
          <w:lang w:val="en-US"/>
        </w:rPr>
      </w:pPr>
    </w:p>
    <w:p w14:paraId="4F4C7EB8" w14:textId="3D2D28D4" w:rsidR="001B1736" w:rsidRPr="00902D51" w:rsidRDefault="00367092" w:rsidP="00EF191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11" w:hanging="711"/>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10.</w:t>
      </w:r>
      <w:r w:rsidR="007D3785">
        <w:rPr>
          <w:rFonts w:ascii="Times New Roman" w:eastAsia="Times New Roman" w:hAnsi="Times New Roman" w:cs="Times New Roman"/>
          <w:color w:val="000000"/>
          <w:spacing w:val="168"/>
          <w:sz w:val="24"/>
          <w:szCs w:val="24"/>
          <w:lang w:val="en-US"/>
        </w:rPr>
        <w:tab/>
      </w:r>
      <w:proofErr w:type="spellStart"/>
      <w:r w:rsidR="004B268F">
        <w:rPr>
          <w:rFonts w:ascii="Times New Roman" w:eastAsia="Times New Roman" w:hAnsi="Times New Roman" w:cs="Times New Roman"/>
          <w:color w:val="000000"/>
          <w:spacing w:val="168"/>
          <w:sz w:val="24"/>
          <w:szCs w:val="24"/>
          <w:lang w:val="en-US"/>
        </w:rPr>
        <w:t>A</w:t>
      </w:r>
      <w:r w:rsidR="00764453">
        <w:rPr>
          <w:rFonts w:ascii="Times New Roman" w:hAnsi="Times New Roman" w:cs="Times New Roman"/>
          <w:sz w:val="24"/>
          <w:szCs w:val="24"/>
          <w:lang w:val="en-US"/>
        </w:rPr>
        <w:t>s</w:t>
      </w:r>
      <w:r w:rsidR="004A1D1D" w:rsidRPr="00902D51">
        <w:rPr>
          <w:rFonts w:ascii="Times New Roman" w:hAnsi="Times New Roman" w:cs="Times New Roman"/>
          <w:sz w:val="24"/>
          <w:szCs w:val="24"/>
          <w:lang w:val="en-US"/>
        </w:rPr>
        <w:t>upplier</w:t>
      </w:r>
      <w:proofErr w:type="spellEnd"/>
      <w:r w:rsidR="004A1D1D" w:rsidRPr="00902D51">
        <w:rPr>
          <w:rFonts w:ascii="Times New Roman" w:hAnsi="Times New Roman" w:cs="Times New Roman"/>
          <w:sz w:val="24"/>
          <w:szCs w:val="24"/>
          <w:lang w:val="en-US"/>
        </w:rPr>
        <w:t xml:space="preserve"> is obliged to provide to the Company and publish in </w:t>
      </w:r>
      <w:r w:rsidR="007D3785">
        <w:rPr>
          <w:rFonts w:ascii="Times New Roman" w:hAnsi="Times New Roman" w:cs="Times New Roman"/>
          <w:sz w:val="24"/>
          <w:szCs w:val="24"/>
          <w:lang w:val="en-US"/>
        </w:rPr>
        <w:t xml:space="preserve">the public domain </w:t>
      </w:r>
      <w:r w:rsidR="007D3785" w:rsidRPr="007D3785">
        <w:rPr>
          <w:rFonts w:ascii="Times New Roman" w:hAnsi="Times New Roman" w:cs="Times New Roman"/>
          <w:sz w:val="24"/>
          <w:szCs w:val="24"/>
          <w:lang w:val="en-US"/>
        </w:rPr>
        <w:t>only reliable information</w:t>
      </w:r>
      <w:r w:rsidR="004A1D1D" w:rsidRPr="00902D51">
        <w:rPr>
          <w:rFonts w:ascii="Times New Roman" w:hAnsi="Times New Roman" w:cs="Times New Roman"/>
          <w:sz w:val="24"/>
          <w:szCs w:val="24"/>
          <w:lang w:val="en-US"/>
        </w:rPr>
        <w:t xml:space="preserve">. Falsification of </w:t>
      </w:r>
      <w:r w:rsidR="006F73F9">
        <w:rPr>
          <w:rFonts w:ascii="Times New Roman" w:hAnsi="Times New Roman" w:cs="Times New Roman"/>
          <w:sz w:val="24"/>
          <w:szCs w:val="24"/>
          <w:lang w:val="en-US"/>
        </w:rPr>
        <w:t>data</w:t>
      </w:r>
      <w:r w:rsidR="006F73F9" w:rsidRPr="00902D51">
        <w:rPr>
          <w:rFonts w:ascii="Times New Roman" w:hAnsi="Times New Roman" w:cs="Times New Roman"/>
          <w:sz w:val="24"/>
          <w:szCs w:val="24"/>
          <w:lang w:val="en-US"/>
        </w:rPr>
        <w:t xml:space="preserve"> </w:t>
      </w:r>
      <w:r w:rsidR="004A1D1D" w:rsidRPr="00902D51">
        <w:rPr>
          <w:rFonts w:ascii="Times New Roman" w:hAnsi="Times New Roman" w:cs="Times New Roman"/>
          <w:sz w:val="24"/>
          <w:szCs w:val="24"/>
          <w:lang w:val="en-US"/>
        </w:rPr>
        <w:t>or misrepresentation of information are</w:t>
      </w:r>
      <w:r w:rsidR="008A2D3A">
        <w:rPr>
          <w:rFonts w:ascii="Times New Roman" w:hAnsi="Times New Roman" w:cs="Times New Roman"/>
          <w:sz w:val="24"/>
          <w:szCs w:val="24"/>
          <w:lang w:val="en-US"/>
        </w:rPr>
        <w:t xml:space="preserve"> </w:t>
      </w:r>
      <w:r w:rsidR="004A1D1D" w:rsidRPr="00902D51">
        <w:rPr>
          <w:rFonts w:ascii="Times New Roman" w:hAnsi="Times New Roman" w:cs="Times New Roman"/>
          <w:sz w:val="24"/>
          <w:szCs w:val="24"/>
          <w:lang w:val="en-US"/>
        </w:rPr>
        <w:t>unacceptable.</w:t>
      </w:r>
    </w:p>
    <w:p w14:paraId="1B4D63EF" w14:textId="77777777" w:rsidR="005070AD" w:rsidRPr="00902D51" w:rsidRDefault="005070AD" w:rsidP="004A1D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1F25377D" w14:textId="5E844246" w:rsidR="009145CB" w:rsidRPr="00902D51" w:rsidRDefault="00367092" w:rsidP="00EF1916">
      <w:pPr>
        <w:tabs>
          <w:tab w:val="left" w:pos="560"/>
          <w:tab w:val="left" w:pos="1120"/>
          <w:tab w:val="left" w:pos="1680"/>
          <w:tab w:val="left" w:pos="2240"/>
          <w:tab w:val="left" w:pos="2800"/>
          <w:tab w:val="left" w:pos="3360"/>
          <w:tab w:val="left" w:pos="3920"/>
          <w:tab w:val="left" w:pos="4485"/>
          <w:tab w:val="left" w:pos="5040"/>
          <w:tab w:val="left" w:pos="5600"/>
          <w:tab w:val="left" w:pos="6160"/>
          <w:tab w:val="left" w:pos="6720"/>
        </w:tabs>
        <w:autoSpaceDE w:val="0"/>
        <w:autoSpaceDN w:val="0"/>
        <w:adjustRightInd w:val="0"/>
        <w:spacing w:line="240" w:lineRule="auto"/>
        <w:ind w:left="709" w:hanging="709"/>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11.</w:t>
      </w:r>
      <w:r w:rsidR="000237F8">
        <w:rPr>
          <w:rFonts w:ascii="Times New Roman" w:eastAsia="Times New Roman" w:hAnsi="Times New Roman" w:cs="Times New Roman"/>
          <w:color w:val="000000"/>
          <w:spacing w:val="168"/>
          <w:sz w:val="24"/>
          <w:szCs w:val="24"/>
          <w:lang w:val="en-US"/>
        </w:rPr>
        <w:tab/>
      </w:r>
      <w:r w:rsidR="000237F8">
        <w:rPr>
          <w:rFonts w:ascii="Times New Roman" w:eastAsia="Times New Roman" w:hAnsi="Times New Roman" w:cs="Times New Roman"/>
          <w:color w:val="000000"/>
          <w:spacing w:val="168"/>
          <w:sz w:val="24"/>
          <w:szCs w:val="24"/>
          <w:lang w:val="en-US"/>
        </w:rPr>
        <w:tab/>
      </w:r>
      <w:r w:rsidR="008A2D3A">
        <w:rPr>
          <w:rFonts w:ascii="Times New Roman" w:hAnsi="Times New Roman" w:cs="Times New Roman"/>
          <w:sz w:val="24"/>
          <w:szCs w:val="24"/>
          <w:lang w:val="en-US"/>
        </w:rPr>
        <w:t>A s</w:t>
      </w:r>
      <w:r w:rsidR="00250717" w:rsidRPr="00902D51">
        <w:rPr>
          <w:rFonts w:ascii="Times New Roman" w:hAnsi="Times New Roman" w:cs="Times New Roman"/>
          <w:sz w:val="24"/>
          <w:szCs w:val="24"/>
          <w:lang w:val="en-US"/>
        </w:rPr>
        <w:t xml:space="preserve">upplier has the right to appeal </w:t>
      </w:r>
      <w:r w:rsidR="00253396">
        <w:rPr>
          <w:rFonts w:ascii="Times New Roman" w:hAnsi="Times New Roman" w:cs="Times New Roman"/>
          <w:sz w:val="24"/>
          <w:szCs w:val="24"/>
          <w:lang w:val="en-US"/>
        </w:rPr>
        <w:t xml:space="preserve">against terms and </w:t>
      </w:r>
      <w:r w:rsidR="00250717" w:rsidRPr="00902D51">
        <w:rPr>
          <w:rFonts w:ascii="Times New Roman" w:hAnsi="Times New Roman" w:cs="Times New Roman"/>
          <w:sz w:val="24"/>
          <w:szCs w:val="24"/>
          <w:lang w:val="en-US"/>
        </w:rPr>
        <w:t xml:space="preserve">conditions of the </w:t>
      </w:r>
      <w:r w:rsidR="00764453">
        <w:rPr>
          <w:rFonts w:ascii="Times New Roman" w:hAnsi="Times New Roman" w:cs="Times New Roman"/>
          <w:sz w:val="24"/>
          <w:szCs w:val="24"/>
          <w:lang w:val="en-US"/>
        </w:rPr>
        <w:t>procurement</w:t>
      </w:r>
      <w:r w:rsidR="00253396">
        <w:rPr>
          <w:rFonts w:ascii="Times New Roman" w:hAnsi="Times New Roman" w:cs="Times New Roman"/>
          <w:sz w:val="24"/>
          <w:szCs w:val="24"/>
          <w:lang w:val="en-US"/>
        </w:rPr>
        <w:t xml:space="preserve"> </w:t>
      </w:r>
      <w:r w:rsidR="00250717" w:rsidRPr="00902D51">
        <w:rPr>
          <w:rFonts w:ascii="Times New Roman" w:hAnsi="Times New Roman" w:cs="Times New Roman"/>
          <w:sz w:val="24"/>
          <w:szCs w:val="24"/>
          <w:lang w:val="en-US"/>
        </w:rPr>
        <w:t>documentation, actions (inaction) of the Purchaser, the organizer of the procurement</w:t>
      </w:r>
      <w:r w:rsidR="0060542D">
        <w:rPr>
          <w:rFonts w:ascii="Times New Roman" w:hAnsi="Times New Roman" w:cs="Times New Roman"/>
          <w:sz w:val="24"/>
          <w:szCs w:val="24"/>
          <w:lang w:val="en-US"/>
        </w:rPr>
        <w:t xml:space="preserve"> procedure</w:t>
      </w:r>
      <w:r w:rsidR="00250717" w:rsidRPr="00902D51">
        <w:rPr>
          <w:rFonts w:ascii="Times New Roman" w:hAnsi="Times New Roman" w:cs="Times New Roman"/>
          <w:sz w:val="24"/>
          <w:szCs w:val="24"/>
          <w:lang w:val="en-US"/>
        </w:rPr>
        <w:t xml:space="preserve">, the procurement </w:t>
      </w:r>
      <w:r w:rsidR="0042744C">
        <w:rPr>
          <w:rFonts w:ascii="Times New Roman" w:hAnsi="Times New Roman" w:cs="Times New Roman"/>
          <w:sz w:val="24"/>
          <w:szCs w:val="24"/>
          <w:lang w:val="en-US"/>
        </w:rPr>
        <w:t>office</w:t>
      </w:r>
      <w:r w:rsidR="00250717" w:rsidRPr="00902D51">
        <w:rPr>
          <w:rFonts w:ascii="Times New Roman" w:hAnsi="Times New Roman" w:cs="Times New Roman"/>
          <w:sz w:val="24"/>
          <w:szCs w:val="24"/>
          <w:lang w:val="en-US"/>
        </w:rPr>
        <w:t>, if</w:t>
      </w:r>
      <w:r w:rsidR="00165B28">
        <w:rPr>
          <w:rFonts w:ascii="Times New Roman" w:hAnsi="Times New Roman" w:cs="Times New Roman"/>
          <w:sz w:val="24"/>
          <w:szCs w:val="24"/>
          <w:lang w:val="en-US"/>
        </w:rPr>
        <w:t xml:space="preserve"> </w:t>
      </w:r>
      <w:r w:rsidR="00250717" w:rsidRPr="00902D51">
        <w:rPr>
          <w:rFonts w:ascii="Times New Roman" w:hAnsi="Times New Roman" w:cs="Times New Roman"/>
          <w:sz w:val="24"/>
          <w:szCs w:val="24"/>
          <w:lang w:val="en-US"/>
        </w:rPr>
        <w:t>such actions (inaction) violate the rights and legitimate interests of this person associated</w:t>
      </w:r>
      <w:r w:rsidR="00165B28">
        <w:rPr>
          <w:rFonts w:ascii="Times New Roman" w:hAnsi="Times New Roman" w:cs="Times New Roman"/>
          <w:sz w:val="24"/>
          <w:szCs w:val="24"/>
          <w:lang w:val="en-US"/>
        </w:rPr>
        <w:t xml:space="preserve"> </w:t>
      </w:r>
      <w:r w:rsidR="00250717" w:rsidRPr="00902D51">
        <w:rPr>
          <w:rFonts w:ascii="Times New Roman" w:hAnsi="Times New Roman" w:cs="Times New Roman"/>
          <w:sz w:val="24"/>
          <w:szCs w:val="24"/>
          <w:lang w:val="en-US"/>
        </w:rPr>
        <w:t>with his participation</w:t>
      </w:r>
      <w:r w:rsidR="00165B28">
        <w:rPr>
          <w:rFonts w:ascii="Times New Roman" w:hAnsi="Times New Roman" w:cs="Times New Roman"/>
          <w:sz w:val="24"/>
          <w:szCs w:val="24"/>
          <w:lang w:val="en-US"/>
        </w:rPr>
        <w:t xml:space="preserve"> in the procurement procedure</w:t>
      </w:r>
      <w:r w:rsidR="00250717" w:rsidRPr="00902D51">
        <w:rPr>
          <w:rFonts w:ascii="Times New Roman" w:hAnsi="Times New Roman" w:cs="Times New Roman"/>
          <w:sz w:val="24"/>
          <w:szCs w:val="24"/>
          <w:lang w:val="en-US"/>
        </w:rPr>
        <w:t>.</w:t>
      </w:r>
      <w:r w:rsidR="009145CB" w:rsidRPr="00902D51">
        <w:rPr>
          <w:rFonts w:ascii="Times New Roman" w:hAnsi="Times New Roman" w:cs="Times New Roman"/>
          <w:sz w:val="24"/>
          <w:szCs w:val="24"/>
          <w:lang w:val="en-US"/>
        </w:rPr>
        <w:t xml:space="preserve"> </w:t>
      </w:r>
    </w:p>
    <w:p w14:paraId="2921E0C5" w14:textId="77777777" w:rsidR="005070AD" w:rsidRPr="00902D51" w:rsidRDefault="005070AD" w:rsidP="009145CB">
      <w:pPr>
        <w:tabs>
          <w:tab w:val="left" w:pos="560"/>
          <w:tab w:val="left" w:pos="1120"/>
          <w:tab w:val="left" w:pos="1680"/>
          <w:tab w:val="left" w:pos="2240"/>
          <w:tab w:val="left" w:pos="2800"/>
          <w:tab w:val="left" w:pos="3360"/>
          <w:tab w:val="left" w:pos="3920"/>
          <w:tab w:val="left" w:pos="4485"/>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5200F0F8" w14:textId="12EF6A73" w:rsidR="008419E3" w:rsidRPr="00902D51" w:rsidRDefault="00367092" w:rsidP="008419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12.</w:t>
      </w:r>
      <w:r w:rsidRPr="00EF1916">
        <w:rPr>
          <w:rFonts w:ascii="Times New Roman" w:eastAsia="Times New Roman" w:hAnsi="Times New Roman" w:cs="Times New Roman"/>
          <w:color w:val="000000"/>
          <w:spacing w:val="168"/>
          <w:sz w:val="24"/>
          <w:szCs w:val="24"/>
          <w:lang w:val="en-US"/>
        </w:rPr>
        <w:t xml:space="preserve"> </w:t>
      </w:r>
      <w:r w:rsidR="00764453">
        <w:rPr>
          <w:rFonts w:ascii="Times New Roman" w:hAnsi="Times New Roman" w:cs="Times New Roman"/>
          <w:sz w:val="24"/>
          <w:szCs w:val="24"/>
          <w:lang w:val="en-US"/>
        </w:rPr>
        <w:t>A s</w:t>
      </w:r>
      <w:r w:rsidR="008419E3" w:rsidRPr="00902D51">
        <w:rPr>
          <w:rFonts w:ascii="Times New Roman" w:hAnsi="Times New Roman" w:cs="Times New Roman"/>
          <w:sz w:val="24"/>
          <w:szCs w:val="24"/>
          <w:lang w:val="en-US"/>
        </w:rPr>
        <w:t xml:space="preserve">upplier also has the right to apply to the PJSC ALROSA Procurement Complaints </w:t>
      </w:r>
    </w:p>
    <w:p w14:paraId="3D707996" w14:textId="77777777" w:rsidR="008419E3" w:rsidRPr="00902D51" w:rsidRDefault="008419E3"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Commission. The procedure for filing and reviewing complaints is posted on the Company's </w:t>
      </w:r>
    </w:p>
    <w:p w14:paraId="384F0599" w14:textId="262C156C" w:rsidR="001B1736" w:rsidRPr="00902D51" w:rsidRDefault="008419E3"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official website.</w:t>
      </w:r>
    </w:p>
    <w:p w14:paraId="4A96980C" w14:textId="77777777" w:rsidR="001B1736" w:rsidRPr="00EF1916" w:rsidRDefault="001B1736" w:rsidP="00EF1916">
      <w:pPr>
        <w:spacing w:after="3" w:line="120" w:lineRule="exact"/>
        <w:jc w:val="both"/>
        <w:rPr>
          <w:rFonts w:ascii="Times New Roman" w:eastAsia="Times New Roman" w:hAnsi="Times New Roman" w:cs="Times New Roman"/>
          <w:sz w:val="24"/>
          <w:szCs w:val="24"/>
          <w:lang w:val="en-US"/>
        </w:rPr>
      </w:pPr>
    </w:p>
    <w:p w14:paraId="3670D1D3" w14:textId="77777777" w:rsidR="00897461" w:rsidRPr="00EF1916" w:rsidRDefault="00367092" w:rsidP="00EF1916">
      <w:pPr>
        <w:tabs>
          <w:tab w:val="left" w:pos="560"/>
          <w:tab w:val="left" w:pos="1120"/>
          <w:tab w:val="left" w:pos="1680"/>
          <w:tab w:val="left" w:pos="2240"/>
          <w:tab w:val="left" w:pos="2800"/>
          <w:tab w:val="left" w:pos="3360"/>
          <w:tab w:val="left" w:pos="3920"/>
          <w:tab w:val="left" w:pos="4486"/>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13.</w:t>
      </w:r>
      <w:r w:rsidRPr="00EF1916">
        <w:rPr>
          <w:rFonts w:ascii="Times New Roman" w:eastAsia="Times New Roman" w:hAnsi="Times New Roman" w:cs="Times New Roman"/>
          <w:color w:val="000000"/>
          <w:spacing w:val="168"/>
          <w:sz w:val="24"/>
          <w:szCs w:val="24"/>
          <w:lang w:val="en-US"/>
        </w:rPr>
        <w:t xml:space="preserve"> </w:t>
      </w:r>
      <w:r w:rsidR="00852AC7" w:rsidRPr="00EF1916">
        <w:rPr>
          <w:rFonts w:ascii="Times New Roman" w:hAnsi="Times New Roman" w:cs="Times New Roman"/>
          <w:sz w:val="24"/>
          <w:szCs w:val="24"/>
          <w:lang w:val="en-US"/>
        </w:rPr>
        <w:t xml:space="preserve">The Company encourages its suppliers to impose the same legal compliance requirements on </w:t>
      </w:r>
    </w:p>
    <w:p w14:paraId="49A147A6" w14:textId="02786D26" w:rsidR="00897461" w:rsidRPr="00EF1916" w:rsidRDefault="00897461" w:rsidP="00EF1916">
      <w:pPr>
        <w:tabs>
          <w:tab w:val="left" w:pos="560"/>
          <w:tab w:val="left" w:pos="1120"/>
          <w:tab w:val="left" w:pos="1680"/>
          <w:tab w:val="left" w:pos="2240"/>
          <w:tab w:val="left" w:pos="2800"/>
          <w:tab w:val="left" w:pos="3360"/>
          <w:tab w:val="left" w:pos="3920"/>
          <w:tab w:val="left" w:pos="4486"/>
          <w:tab w:val="left" w:pos="5040"/>
          <w:tab w:val="left" w:pos="5600"/>
          <w:tab w:val="left" w:pos="6160"/>
          <w:tab w:val="left" w:pos="6720"/>
        </w:tabs>
        <w:autoSpaceDE w:val="0"/>
        <w:autoSpaceDN w:val="0"/>
        <w:adjustRightInd w:val="0"/>
        <w:spacing w:line="240" w:lineRule="auto"/>
        <w:ind w:left="709" w:hanging="709"/>
        <w:jc w:val="both"/>
        <w:rPr>
          <w:rFonts w:ascii="Times New Roman" w:hAnsi="Times New Roman" w:cs="Times New Roman"/>
          <w:sz w:val="24"/>
          <w:szCs w:val="24"/>
          <w:lang w:val="en-US"/>
        </w:rPr>
      </w:pPr>
      <w:r w:rsidRPr="00902D51">
        <w:rPr>
          <w:rFonts w:ascii="Times New Roman" w:hAnsi="Times New Roman" w:cs="Times New Roman"/>
          <w:sz w:val="24"/>
          <w:szCs w:val="24"/>
          <w:lang w:val="en-GB"/>
        </w:rPr>
        <w:t xml:space="preserve">            </w:t>
      </w:r>
      <w:r w:rsidR="00764453">
        <w:rPr>
          <w:rFonts w:ascii="Times New Roman" w:hAnsi="Times New Roman" w:cs="Times New Roman"/>
          <w:sz w:val="24"/>
          <w:szCs w:val="24"/>
          <w:lang w:val="en-US"/>
        </w:rPr>
        <w:t>their</w:t>
      </w:r>
      <w:r w:rsidR="00764453" w:rsidRPr="00EF1916">
        <w:rPr>
          <w:rFonts w:ascii="Times New Roman" w:hAnsi="Times New Roman" w:cs="Times New Roman"/>
          <w:sz w:val="24"/>
          <w:szCs w:val="24"/>
          <w:lang w:val="en-US"/>
        </w:rPr>
        <w:t xml:space="preserve"> </w:t>
      </w:r>
      <w:r w:rsidR="00852AC7" w:rsidRPr="00EF1916">
        <w:rPr>
          <w:rFonts w:ascii="Times New Roman" w:hAnsi="Times New Roman" w:cs="Times New Roman"/>
          <w:sz w:val="24"/>
          <w:szCs w:val="24"/>
          <w:lang w:val="en-US"/>
        </w:rPr>
        <w:t>suppliers</w:t>
      </w:r>
      <w:r w:rsidR="00E13B97">
        <w:rPr>
          <w:rFonts w:ascii="Times New Roman" w:hAnsi="Times New Roman" w:cs="Times New Roman"/>
          <w:sz w:val="24"/>
          <w:szCs w:val="24"/>
          <w:lang w:val="en-US"/>
        </w:rPr>
        <w:t xml:space="preserve"> and</w:t>
      </w:r>
      <w:r w:rsidR="00852AC7" w:rsidRPr="00EF1916">
        <w:rPr>
          <w:rFonts w:ascii="Times New Roman" w:hAnsi="Times New Roman" w:cs="Times New Roman"/>
          <w:sz w:val="24"/>
          <w:szCs w:val="24"/>
          <w:lang w:val="en-US"/>
        </w:rPr>
        <w:t xml:space="preserve"> contractors in relations </w:t>
      </w:r>
      <w:r w:rsidR="007136F0">
        <w:rPr>
          <w:rFonts w:ascii="Times New Roman" w:hAnsi="Times New Roman" w:cs="Times New Roman"/>
          <w:sz w:val="24"/>
          <w:szCs w:val="24"/>
          <w:lang w:val="en-US"/>
        </w:rPr>
        <w:t>to</w:t>
      </w:r>
      <w:r w:rsidR="007136F0" w:rsidRPr="00EF1916">
        <w:rPr>
          <w:rFonts w:ascii="Times New Roman" w:hAnsi="Times New Roman" w:cs="Times New Roman"/>
          <w:sz w:val="24"/>
          <w:szCs w:val="24"/>
          <w:lang w:val="en-US"/>
        </w:rPr>
        <w:t xml:space="preserve"> </w:t>
      </w:r>
      <w:r w:rsidR="00764453">
        <w:rPr>
          <w:rFonts w:ascii="Times New Roman" w:hAnsi="Times New Roman" w:cs="Times New Roman"/>
          <w:sz w:val="24"/>
          <w:szCs w:val="24"/>
          <w:lang w:val="en-US"/>
        </w:rPr>
        <w:t>their</w:t>
      </w:r>
      <w:r w:rsidR="00764453" w:rsidRPr="00EF1916">
        <w:rPr>
          <w:rFonts w:ascii="Times New Roman" w:hAnsi="Times New Roman" w:cs="Times New Roman"/>
          <w:sz w:val="24"/>
          <w:szCs w:val="24"/>
          <w:lang w:val="en-US"/>
        </w:rPr>
        <w:t xml:space="preserve"> </w:t>
      </w:r>
      <w:r w:rsidR="00852AC7" w:rsidRPr="00EF1916">
        <w:rPr>
          <w:rFonts w:ascii="Times New Roman" w:hAnsi="Times New Roman" w:cs="Times New Roman"/>
          <w:sz w:val="24"/>
          <w:szCs w:val="24"/>
          <w:lang w:val="en-US"/>
        </w:rPr>
        <w:t>companies</w:t>
      </w:r>
      <w:r w:rsidR="00E13B97">
        <w:rPr>
          <w:rFonts w:ascii="Times New Roman" w:hAnsi="Times New Roman" w:cs="Times New Roman"/>
          <w:sz w:val="24"/>
          <w:szCs w:val="24"/>
          <w:lang w:val="en-US"/>
        </w:rPr>
        <w:t xml:space="preserve">, </w:t>
      </w:r>
      <w:r w:rsidR="007136F0">
        <w:rPr>
          <w:rFonts w:ascii="Times New Roman" w:hAnsi="Times New Roman" w:cs="Times New Roman"/>
          <w:sz w:val="24"/>
          <w:szCs w:val="24"/>
          <w:lang w:val="en-US"/>
        </w:rPr>
        <w:t xml:space="preserve">and </w:t>
      </w:r>
      <w:r w:rsidR="00E13B97">
        <w:rPr>
          <w:rFonts w:ascii="Times New Roman" w:hAnsi="Times New Roman" w:cs="Times New Roman"/>
          <w:sz w:val="24"/>
          <w:szCs w:val="24"/>
          <w:lang w:val="en-US"/>
        </w:rPr>
        <w:t xml:space="preserve">to </w:t>
      </w:r>
      <w:r w:rsidR="007136F0">
        <w:rPr>
          <w:rFonts w:ascii="Times New Roman" w:hAnsi="Times New Roman" w:cs="Times New Roman"/>
          <w:sz w:val="24"/>
          <w:szCs w:val="24"/>
          <w:lang w:val="en-US"/>
        </w:rPr>
        <w:t xml:space="preserve">their </w:t>
      </w:r>
      <w:r w:rsidR="00852AC7" w:rsidRPr="00EF1916">
        <w:rPr>
          <w:rFonts w:ascii="Times New Roman" w:hAnsi="Times New Roman" w:cs="Times New Roman"/>
          <w:sz w:val="24"/>
          <w:szCs w:val="24"/>
          <w:lang w:val="en-US"/>
        </w:rPr>
        <w:t>suppliers and contractors</w:t>
      </w:r>
      <w:r w:rsidR="007136F0">
        <w:rPr>
          <w:rFonts w:ascii="Times New Roman" w:hAnsi="Times New Roman" w:cs="Times New Roman"/>
          <w:sz w:val="24"/>
          <w:szCs w:val="24"/>
          <w:lang w:val="en-US"/>
        </w:rPr>
        <w:t xml:space="preserve">’ </w:t>
      </w:r>
      <w:r w:rsidR="00E13B97">
        <w:rPr>
          <w:rFonts w:ascii="Times New Roman" w:hAnsi="Times New Roman" w:cs="Times New Roman"/>
          <w:sz w:val="24"/>
          <w:szCs w:val="24"/>
          <w:lang w:val="en-US"/>
        </w:rPr>
        <w:t>internal practices</w:t>
      </w:r>
      <w:r w:rsidR="00852AC7" w:rsidRPr="00EF1916">
        <w:rPr>
          <w:rFonts w:ascii="Times New Roman" w:hAnsi="Times New Roman" w:cs="Times New Roman"/>
          <w:sz w:val="24"/>
          <w:szCs w:val="24"/>
          <w:lang w:val="en-US"/>
        </w:rPr>
        <w:t>, as well</w:t>
      </w:r>
      <w:r w:rsidR="00764453">
        <w:rPr>
          <w:rFonts w:ascii="Times New Roman" w:hAnsi="Times New Roman" w:cs="Times New Roman"/>
          <w:sz w:val="24"/>
          <w:szCs w:val="24"/>
          <w:lang w:val="en-US"/>
        </w:rPr>
        <w:t xml:space="preserve"> </w:t>
      </w:r>
      <w:r w:rsidR="00852AC7" w:rsidRPr="00EF1916">
        <w:rPr>
          <w:rFonts w:ascii="Times New Roman" w:hAnsi="Times New Roman" w:cs="Times New Roman"/>
          <w:sz w:val="24"/>
          <w:szCs w:val="24"/>
          <w:lang w:val="en-US"/>
        </w:rPr>
        <w:t xml:space="preserve">as in </w:t>
      </w:r>
      <w:r w:rsidR="006062FC">
        <w:rPr>
          <w:rFonts w:ascii="Times New Roman" w:hAnsi="Times New Roman" w:cs="Times New Roman"/>
          <w:sz w:val="24"/>
          <w:szCs w:val="24"/>
          <w:lang w:val="en-US"/>
        </w:rPr>
        <w:t>their</w:t>
      </w:r>
      <w:r w:rsidR="00852AC7" w:rsidRPr="00EF1916">
        <w:rPr>
          <w:rFonts w:ascii="Times New Roman" w:hAnsi="Times New Roman" w:cs="Times New Roman"/>
          <w:sz w:val="24"/>
          <w:szCs w:val="24"/>
          <w:lang w:val="en-US"/>
        </w:rPr>
        <w:t xml:space="preserve"> interactions with their counterparties. </w:t>
      </w:r>
    </w:p>
    <w:p w14:paraId="0E53D98E" w14:textId="1DA95065" w:rsidR="001B1736" w:rsidRPr="00902D51" w:rsidRDefault="00764453" w:rsidP="00EF1916">
      <w:pPr>
        <w:tabs>
          <w:tab w:val="left" w:pos="560"/>
          <w:tab w:val="left" w:pos="1120"/>
          <w:tab w:val="left" w:pos="1680"/>
          <w:tab w:val="left" w:pos="2240"/>
          <w:tab w:val="left" w:pos="2800"/>
          <w:tab w:val="left" w:pos="3360"/>
          <w:tab w:val="left" w:pos="3920"/>
          <w:tab w:val="left" w:pos="4486"/>
          <w:tab w:val="left" w:pos="5040"/>
          <w:tab w:val="left" w:pos="5600"/>
          <w:tab w:val="left" w:pos="6160"/>
          <w:tab w:val="left" w:pos="6720"/>
        </w:tabs>
        <w:autoSpaceDE w:val="0"/>
        <w:autoSpaceDN w:val="0"/>
        <w:adjustRightInd w:val="0"/>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It </w:t>
      </w:r>
      <w:r w:rsidR="00996CFD">
        <w:rPr>
          <w:rFonts w:ascii="Times New Roman" w:hAnsi="Times New Roman" w:cs="Times New Roman"/>
          <w:sz w:val="24"/>
          <w:szCs w:val="24"/>
          <w:lang w:val="en-US"/>
        </w:rPr>
        <w:t>is</w:t>
      </w:r>
      <w:r>
        <w:rPr>
          <w:rFonts w:ascii="Times New Roman" w:hAnsi="Times New Roman" w:cs="Times New Roman"/>
          <w:sz w:val="24"/>
          <w:szCs w:val="24"/>
          <w:lang w:val="en-GB"/>
        </w:rPr>
        <w:t xml:space="preserve"> r</w:t>
      </w:r>
      <w:r w:rsidR="00852AC7" w:rsidRPr="00902D51">
        <w:rPr>
          <w:rFonts w:ascii="Times New Roman" w:hAnsi="Times New Roman" w:cs="Times New Roman"/>
          <w:sz w:val="24"/>
          <w:szCs w:val="24"/>
          <w:lang w:val="en-GB"/>
        </w:rPr>
        <w:t>ecommend</w:t>
      </w:r>
      <w:r>
        <w:rPr>
          <w:rFonts w:ascii="Times New Roman" w:hAnsi="Times New Roman" w:cs="Times New Roman"/>
          <w:sz w:val="24"/>
          <w:szCs w:val="24"/>
          <w:lang w:val="en-GB"/>
        </w:rPr>
        <w:t>ed</w:t>
      </w:r>
      <w:r w:rsidR="00852AC7" w:rsidRPr="00902D51">
        <w:rPr>
          <w:rFonts w:ascii="Times New Roman" w:hAnsi="Times New Roman" w:cs="Times New Roman"/>
          <w:sz w:val="24"/>
          <w:szCs w:val="24"/>
          <w:lang w:val="en-GB"/>
        </w:rPr>
        <w:t xml:space="preserve"> </w:t>
      </w:r>
      <w:r>
        <w:rPr>
          <w:rFonts w:ascii="Times New Roman" w:hAnsi="Times New Roman" w:cs="Times New Roman"/>
          <w:sz w:val="24"/>
          <w:szCs w:val="24"/>
          <w:lang w:val="en-US"/>
        </w:rPr>
        <w:t>that</w:t>
      </w:r>
      <w:r w:rsidRPr="00902D51">
        <w:rPr>
          <w:rFonts w:ascii="Times New Roman" w:hAnsi="Times New Roman" w:cs="Times New Roman"/>
          <w:sz w:val="24"/>
          <w:szCs w:val="24"/>
          <w:lang w:val="en-US"/>
        </w:rPr>
        <w:t xml:space="preserve"> </w:t>
      </w:r>
      <w:r>
        <w:rPr>
          <w:rFonts w:ascii="Times New Roman" w:hAnsi="Times New Roman" w:cs="Times New Roman"/>
          <w:sz w:val="24"/>
          <w:szCs w:val="24"/>
          <w:lang w:val="en-US"/>
        </w:rPr>
        <w:t>their</w:t>
      </w:r>
      <w:r w:rsidR="00852AC7" w:rsidRPr="00902D51">
        <w:rPr>
          <w:rFonts w:ascii="Times New Roman" w:hAnsi="Times New Roman" w:cs="Times New Roman"/>
          <w:sz w:val="24"/>
          <w:szCs w:val="24"/>
          <w:lang w:val="en-US"/>
        </w:rPr>
        <w:t xml:space="preserve"> suppliers and contractors</w:t>
      </w:r>
      <w:r w:rsidR="00996CFD">
        <w:rPr>
          <w:rFonts w:ascii="Times New Roman" w:hAnsi="Times New Roman" w:cs="Times New Roman"/>
          <w:sz w:val="24"/>
          <w:szCs w:val="24"/>
          <w:lang w:val="en-US"/>
        </w:rPr>
        <w:t xml:space="preserve"> should</w:t>
      </w:r>
      <w:r w:rsidR="00852AC7" w:rsidRPr="00902D51">
        <w:rPr>
          <w:rFonts w:ascii="Times New Roman" w:hAnsi="Times New Roman" w:cs="Times New Roman"/>
          <w:sz w:val="24"/>
          <w:szCs w:val="24"/>
          <w:lang w:val="en-US"/>
        </w:rPr>
        <w:t xml:space="preserve"> impose the same requirements on</w:t>
      </w:r>
      <w:r>
        <w:rPr>
          <w:rFonts w:ascii="Times New Roman" w:hAnsi="Times New Roman" w:cs="Times New Roman"/>
          <w:sz w:val="24"/>
          <w:szCs w:val="24"/>
          <w:lang w:val="en-US"/>
        </w:rPr>
        <w:t xml:space="preserve"> their </w:t>
      </w:r>
      <w:r w:rsidR="00852AC7" w:rsidRPr="00902D51">
        <w:rPr>
          <w:rFonts w:ascii="Times New Roman" w:hAnsi="Times New Roman" w:cs="Times New Roman"/>
          <w:sz w:val="24"/>
          <w:szCs w:val="24"/>
          <w:lang w:val="en-US"/>
        </w:rPr>
        <w:t>contractors.</w:t>
      </w:r>
    </w:p>
    <w:p w14:paraId="41CDE438" w14:textId="77777777" w:rsidR="001B1736" w:rsidRPr="00EF1916" w:rsidRDefault="001B1736" w:rsidP="00EF1916">
      <w:pPr>
        <w:spacing w:line="240" w:lineRule="exact"/>
        <w:jc w:val="both"/>
        <w:rPr>
          <w:rFonts w:ascii="Times New Roman" w:eastAsia="Times New Roman" w:hAnsi="Times New Roman" w:cs="Times New Roman"/>
          <w:sz w:val="24"/>
          <w:szCs w:val="24"/>
          <w:lang w:val="en-US"/>
        </w:rPr>
      </w:pPr>
    </w:p>
    <w:p w14:paraId="12309DC5" w14:textId="77777777" w:rsidR="00976945" w:rsidRPr="00EF1916" w:rsidRDefault="00976945" w:rsidP="00976945">
      <w:pPr>
        <w:widowControl w:val="0"/>
        <w:spacing w:line="240" w:lineRule="auto"/>
        <w:ind w:right="-20"/>
        <w:jc w:val="right"/>
        <w:rPr>
          <w:rFonts w:ascii="Times New Roman" w:eastAsia="Times New Roman" w:hAnsi="Times New Roman" w:cs="Times New Roman"/>
          <w:sz w:val="24"/>
          <w:szCs w:val="24"/>
          <w:lang w:val="en-US"/>
        </w:rPr>
      </w:pPr>
    </w:p>
    <w:p w14:paraId="573B55EB" w14:textId="5C0F04F5" w:rsidR="001B1736" w:rsidRPr="00EF1916" w:rsidRDefault="0088104C" w:rsidP="00EF1916">
      <w:pPr>
        <w:widowControl w:val="0"/>
        <w:spacing w:line="240" w:lineRule="auto"/>
        <w:ind w:right="-20"/>
        <w:jc w:val="center"/>
        <w:rPr>
          <w:rFonts w:ascii="Times New Roman" w:eastAsia="Times New Roman" w:hAnsi="Times New Roman" w:cs="Times New Roman"/>
          <w:b/>
          <w:bCs/>
          <w:color w:val="000000"/>
          <w:sz w:val="20"/>
          <w:szCs w:val="20"/>
          <w:lang w:val="en-US"/>
        </w:rPr>
      </w:pPr>
      <w:bookmarkStart w:id="6" w:name="_page_33_0"/>
      <w:bookmarkEnd w:id="5"/>
      <w:r>
        <w:rPr>
          <w:rFonts w:ascii="Times New Roman" w:eastAsia="Times New Roman" w:hAnsi="Times New Roman" w:cs="Times New Roman"/>
          <w:b/>
          <w:bCs/>
          <w:color w:val="000000"/>
          <w:sz w:val="20"/>
          <w:szCs w:val="20"/>
          <w:lang w:val="en-GB"/>
        </w:rPr>
        <w:t>PJSC ALROSA SUPPLIERS BUSINESS ETHICS CODE</w:t>
      </w:r>
      <w:r w:rsidR="001359F4" w:rsidRPr="00902D51">
        <w:rPr>
          <w:rFonts w:ascii="Times New Roman" w:hAnsi="Times New Roman" w:cs="Times New Roman"/>
          <w:noProof/>
          <w:sz w:val="20"/>
          <w:szCs w:val="20"/>
        </w:rPr>
        <w:drawing>
          <wp:anchor distT="0" distB="0" distL="114300" distR="114300" simplePos="0" relativeHeight="251657216" behindDoc="1" locked="0" layoutInCell="0" allowOverlap="1" wp14:anchorId="7431B075" wp14:editId="314B7004">
            <wp:simplePos x="0" y="0"/>
            <wp:positionH relativeFrom="page">
              <wp:posOffset>1037589</wp:posOffset>
            </wp:positionH>
            <wp:positionV relativeFrom="paragraph">
              <wp:posOffset>-154305</wp:posOffset>
            </wp:positionV>
            <wp:extent cx="770559" cy="450215"/>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pic:blipFill>
                  <pic:spPr>
                    <a:xfrm>
                      <a:off x="0" y="0"/>
                      <a:ext cx="770559" cy="450215"/>
                    </a:xfrm>
                    <a:prstGeom prst="rect">
                      <a:avLst/>
                    </a:prstGeom>
                    <a:noFill/>
                  </pic:spPr>
                </pic:pic>
              </a:graphicData>
            </a:graphic>
          </wp:anchor>
        </w:drawing>
      </w:r>
    </w:p>
    <w:p w14:paraId="1A5BFC07" w14:textId="77777777" w:rsidR="001B1736" w:rsidRPr="00EF1916" w:rsidRDefault="001B1736">
      <w:pPr>
        <w:spacing w:line="240" w:lineRule="exact"/>
        <w:rPr>
          <w:rFonts w:ascii="Times New Roman" w:eastAsia="Times New Roman" w:hAnsi="Times New Roman" w:cs="Times New Roman"/>
          <w:sz w:val="24"/>
          <w:szCs w:val="24"/>
          <w:lang w:val="en-US"/>
        </w:rPr>
      </w:pPr>
    </w:p>
    <w:p w14:paraId="55E06259" w14:textId="77777777" w:rsidR="001B1736" w:rsidRPr="00EF1916" w:rsidRDefault="001B1736">
      <w:pPr>
        <w:spacing w:after="26" w:line="240" w:lineRule="exact"/>
        <w:rPr>
          <w:rFonts w:ascii="Times New Roman" w:eastAsia="Times New Roman" w:hAnsi="Times New Roman" w:cs="Times New Roman"/>
          <w:sz w:val="24"/>
          <w:szCs w:val="24"/>
          <w:lang w:val="en-US"/>
        </w:rPr>
      </w:pPr>
    </w:p>
    <w:p w14:paraId="1C29C6F4" w14:textId="42A76550" w:rsidR="001B1736" w:rsidRPr="00902D51" w:rsidRDefault="00367092">
      <w:pPr>
        <w:widowControl w:val="0"/>
        <w:tabs>
          <w:tab w:val="left" w:pos="706"/>
        </w:tabs>
        <w:spacing w:line="240" w:lineRule="auto"/>
        <w:ind w:right="-20"/>
        <w:rPr>
          <w:rFonts w:ascii="Times New Roman" w:eastAsia="Times New Roman" w:hAnsi="Times New Roman" w:cs="Times New Roman"/>
          <w:b/>
          <w:bCs/>
          <w:color w:val="000000"/>
          <w:sz w:val="24"/>
          <w:szCs w:val="24"/>
          <w:lang w:val="en-US"/>
        </w:rPr>
      </w:pPr>
      <w:r w:rsidRPr="00EF1916">
        <w:rPr>
          <w:rFonts w:ascii="Times New Roman" w:eastAsia="Times New Roman" w:hAnsi="Times New Roman" w:cs="Times New Roman"/>
          <w:b/>
          <w:bCs/>
          <w:color w:val="000000"/>
          <w:sz w:val="24"/>
          <w:szCs w:val="24"/>
          <w:lang w:val="en-US"/>
        </w:rPr>
        <w:t>3.</w:t>
      </w:r>
      <w:r w:rsidRPr="00EF1916">
        <w:rPr>
          <w:rFonts w:ascii="Times New Roman" w:eastAsia="Times New Roman" w:hAnsi="Times New Roman" w:cs="Times New Roman"/>
          <w:color w:val="000000"/>
          <w:sz w:val="24"/>
          <w:szCs w:val="24"/>
          <w:lang w:val="en-US"/>
        </w:rPr>
        <w:tab/>
      </w:r>
      <w:r w:rsidR="00C95B86" w:rsidRPr="00902D51">
        <w:rPr>
          <w:rFonts w:ascii="Times New Roman" w:eastAsia="Times New Roman" w:hAnsi="Times New Roman" w:cs="Times New Roman"/>
          <w:b/>
          <w:bCs/>
          <w:color w:val="000000"/>
          <w:sz w:val="24"/>
          <w:szCs w:val="24"/>
          <w:lang w:val="en-GB"/>
        </w:rPr>
        <w:t>COUNTERING CORRUPTION</w:t>
      </w:r>
    </w:p>
    <w:p w14:paraId="09C23139" w14:textId="30DAE8F7" w:rsidR="001B1736" w:rsidRPr="00EF1916" w:rsidRDefault="00367092">
      <w:pPr>
        <w:widowControl w:val="0"/>
        <w:spacing w:before="112" w:line="240" w:lineRule="auto"/>
        <w:ind w:left="711" w:right="-18" w:hanging="710"/>
        <w:jc w:val="both"/>
        <w:rPr>
          <w:rFonts w:ascii="Times New Roman" w:eastAsia="Times New Roman" w:hAnsi="Times New Roman" w:cs="Times New Roman"/>
          <w:color w:val="0000FF"/>
          <w:sz w:val="24"/>
          <w:szCs w:val="24"/>
          <w:lang w:val="en-US"/>
        </w:rPr>
      </w:pP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z w:val="24"/>
          <w:szCs w:val="24"/>
          <w:lang w:val="en-US"/>
        </w:rPr>
        <w:tab/>
      </w:r>
      <w:r w:rsidR="00960B3E" w:rsidRPr="00902D51">
        <w:rPr>
          <w:rFonts w:ascii="Times New Roman" w:hAnsi="Times New Roman" w:cs="Times New Roman"/>
          <w:sz w:val="24"/>
          <w:szCs w:val="24"/>
          <w:lang w:val="en-US"/>
        </w:rPr>
        <w:t xml:space="preserve">The Company, being committed to high legal, business and ethical standards of work, is developing a culture of </w:t>
      </w:r>
      <w:r w:rsidR="001B63AE">
        <w:rPr>
          <w:rFonts w:ascii="Times New Roman" w:hAnsi="Times New Roman" w:cs="Times New Roman"/>
          <w:sz w:val="24"/>
          <w:szCs w:val="24"/>
          <w:lang w:val="en-US"/>
        </w:rPr>
        <w:t>zero tolerance to</w:t>
      </w:r>
      <w:r w:rsidR="001B63AE" w:rsidRPr="00902D51">
        <w:rPr>
          <w:rFonts w:ascii="Times New Roman" w:hAnsi="Times New Roman" w:cs="Times New Roman"/>
          <w:sz w:val="24"/>
          <w:szCs w:val="24"/>
          <w:lang w:val="en-US"/>
        </w:rPr>
        <w:t xml:space="preserve"> </w:t>
      </w:r>
      <w:r w:rsidR="00960B3E" w:rsidRPr="00902D51">
        <w:rPr>
          <w:rFonts w:ascii="Times New Roman" w:hAnsi="Times New Roman" w:cs="Times New Roman"/>
          <w:sz w:val="24"/>
          <w:szCs w:val="24"/>
          <w:lang w:val="en-US"/>
        </w:rPr>
        <w:t>abuse</w:t>
      </w:r>
      <w:r w:rsidR="00136B15">
        <w:rPr>
          <w:rFonts w:ascii="Times New Roman" w:hAnsi="Times New Roman" w:cs="Times New Roman"/>
          <w:sz w:val="24"/>
          <w:szCs w:val="24"/>
          <w:lang w:val="en-US"/>
        </w:rPr>
        <w:t>s</w:t>
      </w:r>
      <w:r w:rsidR="00DE5FE8">
        <w:rPr>
          <w:rFonts w:ascii="Times New Roman" w:hAnsi="Times New Roman" w:cs="Times New Roman"/>
          <w:sz w:val="24"/>
          <w:szCs w:val="24"/>
          <w:lang w:val="en-US"/>
        </w:rPr>
        <w:t xml:space="preserve"> of offic</w:t>
      </w:r>
      <w:r w:rsidR="00392DA7">
        <w:rPr>
          <w:rFonts w:ascii="Times New Roman" w:hAnsi="Times New Roman" w:cs="Times New Roman"/>
          <w:sz w:val="24"/>
          <w:szCs w:val="24"/>
          <w:lang w:val="en-US"/>
        </w:rPr>
        <w:t>ial position</w:t>
      </w:r>
      <w:r w:rsidR="00960B3E" w:rsidRPr="00902D51">
        <w:rPr>
          <w:rFonts w:ascii="Times New Roman" w:hAnsi="Times New Roman" w:cs="Times New Roman"/>
          <w:sz w:val="24"/>
          <w:szCs w:val="24"/>
          <w:lang w:val="en-US"/>
        </w:rPr>
        <w:t>. The Company has adopted</w:t>
      </w:r>
      <w:r w:rsidR="00BF73E8">
        <w:rPr>
          <w:rFonts w:ascii="Times New Roman" w:hAnsi="Times New Roman" w:cs="Times New Roman"/>
          <w:sz w:val="24"/>
          <w:szCs w:val="24"/>
          <w:lang w:val="en-US"/>
        </w:rPr>
        <w:t xml:space="preserve"> </w:t>
      </w:r>
      <w:r w:rsidR="001B63AE">
        <w:rPr>
          <w:rFonts w:ascii="Times New Roman" w:hAnsi="Times New Roman" w:cs="Times New Roman"/>
          <w:sz w:val="24"/>
          <w:szCs w:val="24"/>
          <w:lang w:val="en-US"/>
        </w:rPr>
        <w:t>The</w:t>
      </w:r>
      <w:r w:rsidR="00960B3E" w:rsidRPr="00902D51">
        <w:rPr>
          <w:rFonts w:ascii="Times New Roman" w:hAnsi="Times New Roman" w:cs="Times New Roman"/>
          <w:sz w:val="24"/>
          <w:szCs w:val="24"/>
          <w:lang w:val="en-US"/>
        </w:rPr>
        <w:t xml:space="preserve"> Anti-Bribery and Anti-Corruption Policy. The provisions of the Policy are available on the corporate website at</w:t>
      </w:r>
      <w:r w:rsidR="00960B3E" w:rsidRPr="00902D51">
        <w:rPr>
          <w:rFonts w:ascii="Times New Roman" w:eastAsia="Times New Roman" w:hAnsi="Times New Roman" w:cs="Times New Roman"/>
          <w:color w:val="000000"/>
          <w:spacing w:val="-1"/>
          <w:sz w:val="24"/>
          <w:szCs w:val="24"/>
          <w:lang w:val="en-US"/>
        </w:rPr>
        <w:t xml:space="preserve"> </w:t>
      </w:r>
      <w:hyperlink r:id="rId9">
        <w:r w:rsidRPr="00EF1916">
          <w:rPr>
            <w:rFonts w:ascii="Times New Roman" w:eastAsia="Times New Roman" w:hAnsi="Times New Roman" w:cs="Times New Roman"/>
            <w:color w:val="0000FF"/>
            <w:sz w:val="24"/>
            <w:szCs w:val="24"/>
            <w:u w:val="single"/>
            <w:lang w:val="en-US"/>
          </w:rPr>
          <w:t>ww</w:t>
        </w:r>
        <w:r w:rsidRPr="00EF1916">
          <w:rPr>
            <w:rFonts w:ascii="Times New Roman" w:eastAsia="Times New Roman" w:hAnsi="Times New Roman" w:cs="Times New Roman"/>
            <w:color w:val="0000FF"/>
            <w:spacing w:val="-6"/>
            <w:sz w:val="24"/>
            <w:szCs w:val="24"/>
            <w:u w:val="single"/>
            <w:lang w:val="en-US"/>
          </w:rPr>
          <w:t>w</w:t>
        </w:r>
        <w:r w:rsidRPr="00EF1916">
          <w:rPr>
            <w:rFonts w:ascii="Times New Roman" w:eastAsia="Times New Roman" w:hAnsi="Times New Roman" w:cs="Times New Roman"/>
            <w:color w:val="0000FF"/>
            <w:spacing w:val="1"/>
            <w:sz w:val="24"/>
            <w:szCs w:val="24"/>
            <w:u w:val="single"/>
            <w:lang w:val="en-US"/>
          </w:rPr>
          <w:t>.</w:t>
        </w:r>
        <w:r w:rsidRPr="00EF1916">
          <w:rPr>
            <w:rFonts w:ascii="Times New Roman" w:eastAsia="Times New Roman" w:hAnsi="Times New Roman" w:cs="Times New Roman"/>
            <w:color w:val="0000FF"/>
            <w:spacing w:val="4"/>
            <w:sz w:val="24"/>
            <w:szCs w:val="24"/>
            <w:u w:val="single"/>
            <w:lang w:val="en-US"/>
          </w:rPr>
          <w:t>a</w:t>
        </w:r>
        <w:r w:rsidRPr="00EF1916">
          <w:rPr>
            <w:rFonts w:ascii="Times New Roman" w:eastAsia="Times New Roman" w:hAnsi="Times New Roman" w:cs="Times New Roman"/>
            <w:color w:val="0000FF"/>
            <w:spacing w:val="-8"/>
            <w:sz w:val="24"/>
            <w:szCs w:val="24"/>
            <w:u w:val="single"/>
            <w:lang w:val="en-US"/>
          </w:rPr>
          <w:t>l</w:t>
        </w:r>
        <w:r w:rsidRPr="00EF1916">
          <w:rPr>
            <w:rFonts w:ascii="Times New Roman" w:eastAsia="Times New Roman" w:hAnsi="Times New Roman" w:cs="Times New Roman"/>
            <w:color w:val="0000FF"/>
            <w:spacing w:val="1"/>
            <w:sz w:val="24"/>
            <w:szCs w:val="24"/>
            <w:u w:val="single"/>
            <w:lang w:val="en-US"/>
          </w:rPr>
          <w:t>r</w:t>
        </w:r>
        <w:r w:rsidRPr="00EF1916">
          <w:rPr>
            <w:rFonts w:ascii="Times New Roman" w:eastAsia="Times New Roman" w:hAnsi="Times New Roman" w:cs="Times New Roman"/>
            <w:color w:val="0000FF"/>
            <w:spacing w:val="4"/>
            <w:sz w:val="24"/>
            <w:szCs w:val="24"/>
            <w:u w:val="single"/>
            <w:lang w:val="en-US"/>
          </w:rPr>
          <w:t>o</w:t>
        </w:r>
        <w:r w:rsidRPr="00EF1916">
          <w:rPr>
            <w:rFonts w:ascii="Times New Roman" w:eastAsia="Times New Roman" w:hAnsi="Times New Roman" w:cs="Times New Roman"/>
            <w:color w:val="0000FF"/>
            <w:spacing w:val="-1"/>
            <w:sz w:val="24"/>
            <w:szCs w:val="24"/>
            <w:u w:val="single"/>
            <w:lang w:val="en-US"/>
          </w:rPr>
          <w:t>sa</w:t>
        </w:r>
        <w:r w:rsidRPr="00EF1916">
          <w:rPr>
            <w:rFonts w:ascii="Times New Roman" w:eastAsia="Times New Roman" w:hAnsi="Times New Roman" w:cs="Times New Roman"/>
            <w:color w:val="0000FF"/>
            <w:spacing w:val="2"/>
            <w:sz w:val="24"/>
            <w:szCs w:val="24"/>
            <w:u w:val="single"/>
            <w:lang w:val="en-US"/>
          </w:rPr>
          <w:t>.</w:t>
        </w:r>
        <w:r w:rsidRPr="00EF1916">
          <w:rPr>
            <w:rFonts w:ascii="Times New Roman" w:eastAsia="Times New Roman" w:hAnsi="Times New Roman" w:cs="Times New Roman"/>
            <w:color w:val="0000FF"/>
            <w:spacing w:val="1"/>
            <w:sz w:val="24"/>
            <w:szCs w:val="24"/>
            <w:u w:val="single"/>
            <w:lang w:val="en-US"/>
          </w:rPr>
          <w:t>r</w:t>
        </w:r>
        <w:r w:rsidRPr="00EF1916">
          <w:rPr>
            <w:rFonts w:ascii="Times New Roman" w:eastAsia="Times New Roman" w:hAnsi="Times New Roman" w:cs="Times New Roman"/>
            <w:color w:val="0000FF"/>
            <w:spacing w:val="-1"/>
            <w:sz w:val="24"/>
            <w:szCs w:val="24"/>
            <w:u w:val="single"/>
            <w:lang w:val="en-US"/>
          </w:rPr>
          <w:t>u</w:t>
        </w:r>
        <w:r w:rsidRPr="00EF1916">
          <w:rPr>
            <w:rFonts w:ascii="Times New Roman" w:eastAsia="Times New Roman" w:hAnsi="Times New Roman" w:cs="Times New Roman"/>
            <w:color w:val="0000FF"/>
            <w:sz w:val="24"/>
            <w:szCs w:val="24"/>
            <w:u w:val="single"/>
            <w:lang w:val="en-US"/>
          </w:rPr>
          <w:t>.</w:t>
        </w:r>
      </w:hyperlink>
    </w:p>
    <w:p w14:paraId="79E6FC1E" w14:textId="54C3E969" w:rsidR="001B1736" w:rsidRPr="00EF1916" w:rsidRDefault="00367092">
      <w:pPr>
        <w:widowControl w:val="0"/>
        <w:tabs>
          <w:tab w:val="left" w:pos="3845"/>
          <w:tab w:val="left" w:pos="4754"/>
          <w:tab w:val="left" w:pos="5895"/>
          <w:tab w:val="left" w:pos="7435"/>
          <w:tab w:val="left" w:pos="7866"/>
        </w:tabs>
        <w:spacing w:before="118" w:line="238" w:lineRule="auto"/>
        <w:ind w:left="711" w:right="-19" w:hanging="710"/>
        <w:jc w:val="both"/>
        <w:rPr>
          <w:rFonts w:ascii="Times New Roman" w:eastAsia="Times New Roman" w:hAnsi="Times New Roman" w:cs="Times New Roman"/>
          <w:color w:val="000000"/>
          <w:sz w:val="24"/>
          <w:szCs w:val="24"/>
          <w:lang w:val="en-US"/>
        </w:rPr>
      </w:pPr>
      <w:r w:rsidRPr="00902D51">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36151881" wp14:editId="6259D88A">
                <wp:simplePos x="0" y="0"/>
                <wp:positionH relativeFrom="page">
                  <wp:posOffset>1350899</wp:posOffset>
                </wp:positionH>
                <wp:positionV relativeFrom="paragraph">
                  <wp:posOffset>586197</wp:posOffset>
                </wp:positionV>
                <wp:extent cx="747064"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747064" cy="0"/>
                        </a:xfrm>
                        <a:custGeom>
                          <a:avLst/>
                          <a:gdLst/>
                          <a:ahLst/>
                          <a:cxnLst/>
                          <a:rect l="0" t="0" r="0" b="0"/>
                          <a:pathLst>
                            <a:path w="747064">
                              <a:moveTo>
                                <a:pt x="0" y="0"/>
                              </a:moveTo>
                              <a:lnTo>
                                <a:pt x="747064" y="0"/>
                              </a:lnTo>
                            </a:path>
                          </a:pathLst>
                        </a:custGeom>
                        <a:noFill/>
                        <a:ln w="6095" cap="flat">
                          <a:solidFill>
                            <a:srgbClr val="0000FF"/>
                          </a:solidFill>
                          <a:prstDash val="solid"/>
                        </a:ln>
                      </wps:spPr>
                      <wps:bodyPr vertOverflow="overflow" horzOverflow="overflow" vert="horz" lIns="91440" tIns="45720" rIns="91440" bIns="45720" anchor="t"/>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DDFDCA" id="drawingObject10" o:spid="_x0000_s1026" style="position:absolute;margin-left:106.35pt;margin-top:46.15pt;width:58.8pt;height:0;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747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" o:allowincell="f" path="m,l747064,e" filled="f" strokecolor="blue" strokeweight=".16931mm">
                <v:path arrowok="t" textboxrect="0,0,747064,0"/>
                <w10:wrap anchorx="page"/>
              </v:shape>
            </w:pict>
          </mc:Fallback>
        </mc:AlternateConten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z w:val="24"/>
          <w:szCs w:val="24"/>
          <w:lang w:val="en-US"/>
        </w:rPr>
        <w:tab/>
      </w:r>
      <w:r w:rsidR="001B63AE">
        <w:rPr>
          <w:rFonts w:ascii="Times New Roman" w:eastAsia="Times New Roman" w:hAnsi="Times New Roman" w:cs="Times New Roman"/>
          <w:color w:val="000000"/>
          <w:sz w:val="24"/>
          <w:szCs w:val="24"/>
          <w:lang w:val="en-US"/>
        </w:rPr>
        <w:t xml:space="preserve">The </w:t>
      </w:r>
      <w:r w:rsidR="00960B3E" w:rsidRPr="00EF1916">
        <w:rPr>
          <w:rFonts w:ascii="Times New Roman" w:eastAsia="Times New Roman" w:hAnsi="Times New Roman" w:cs="Times New Roman"/>
          <w:color w:val="000000"/>
          <w:spacing w:val="1"/>
          <w:sz w:val="24"/>
          <w:szCs w:val="24"/>
          <w:lang w:val="en-US"/>
        </w:rPr>
        <w:t xml:space="preserve">Company strives to </w:t>
      </w:r>
      <w:r w:rsidR="000D18A3">
        <w:rPr>
          <w:rFonts w:ascii="Times New Roman" w:eastAsia="Times New Roman" w:hAnsi="Times New Roman" w:cs="Times New Roman"/>
          <w:color w:val="000000"/>
          <w:spacing w:val="1"/>
          <w:sz w:val="24"/>
          <w:szCs w:val="24"/>
          <w:lang w:val="en-US"/>
        </w:rPr>
        <w:t>secure</w:t>
      </w:r>
      <w:r w:rsidR="000D18A3" w:rsidRPr="00EF1916">
        <w:rPr>
          <w:rFonts w:ascii="Times New Roman" w:eastAsia="Times New Roman" w:hAnsi="Times New Roman" w:cs="Times New Roman"/>
          <w:color w:val="000000"/>
          <w:spacing w:val="1"/>
          <w:sz w:val="24"/>
          <w:szCs w:val="24"/>
          <w:lang w:val="en-US"/>
        </w:rPr>
        <w:t xml:space="preserve"> </w:t>
      </w:r>
      <w:r w:rsidR="00960B3E" w:rsidRPr="00EF1916">
        <w:rPr>
          <w:rFonts w:ascii="Times New Roman" w:eastAsia="Times New Roman" w:hAnsi="Times New Roman" w:cs="Times New Roman"/>
          <w:color w:val="000000"/>
          <w:spacing w:val="1"/>
          <w:sz w:val="24"/>
          <w:szCs w:val="24"/>
          <w:lang w:val="en-US"/>
        </w:rPr>
        <w:t>the trust of suppliers and invites them to an open dialogue</w:t>
      </w:r>
      <w:r w:rsidR="00960B3E" w:rsidRPr="00902D51">
        <w:rPr>
          <w:rFonts w:ascii="Times New Roman" w:eastAsia="Times New Roman" w:hAnsi="Times New Roman" w:cs="Times New Roman"/>
          <w:color w:val="000000"/>
          <w:spacing w:val="1"/>
          <w:sz w:val="24"/>
          <w:szCs w:val="24"/>
          <w:lang w:val="en-GB"/>
        </w:rPr>
        <w:t>. Through</w:t>
      </w:r>
      <w:r w:rsidR="00960B3E" w:rsidRPr="00902D51">
        <w:rPr>
          <w:rFonts w:ascii="Times New Roman" w:eastAsia="Times New Roman" w:hAnsi="Times New Roman" w:cs="Times New Roman"/>
          <w:color w:val="000000"/>
          <w:spacing w:val="1"/>
          <w:sz w:val="24"/>
          <w:szCs w:val="24"/>
          <w:lang w:val="en-US"/>
        </w:rPr>
        <w:t xml:space="preserve"> </w:t>
      </w:r>
      <w:r w:rsidR="00960B3E" w:rsidRPr="00902D51">
        <w:rPr>
          <w:rFonts w:ascii="Times New Roman" w:eastAsia="Times New Roman" w:hAnsi="Times New Roman" w:cs="Times New Roman"/>
          <w:color w:val="000000"/>
          <w:spacing w:val="1"/>
          <w:sz w:val="24"/>
          <w:szCs w:val="24"/>
          <w:lang w:val="en-GB"/>
        </w:rPr>
        <w:t>the</w:t>
      </w:r>
      <w:r w:rsidR="00960B3E" w:rsidRPr="00902D51">
        <w:rPr>
          <w:rFonts w:ascii="Times New Roman" w:eastAsia="Times New Roman" w:hAnsi="Times New Roman" w:cs="Times New Roman"/>
          <w:color w:val="000000"/>
          <w:spacing w:val="1"/>
          <w:sz w:val="24"/>
          <w:szCs w:val="24"/>
          <w:lang w:val="en-US"/>
        </w:rPr>
        <w:t xml:space="preserve"> </w:t>
      </w:r>
      <w:r w:rsidR="006C0F48" w:rsidRPr="006C0F48">
        <w:rPr>
          <w:rFonts w:ascii="Times New Roman" w:eastAsia="Times New Roman" w:hAnsi="Times New Roman" w:cs="Times New Roman"/>
          <w:color w:val="000000"/>
          <w:spacing w:val="1"/>
          <w:sz w:val="24"/>
          <w:szCs w:val="24"/>
          <w:lang w:val="en-US"/>
        </w:rPr>
        <w:t>whistleblowing hotline</w:t>
      </w:r>
      <w:r w:rsidR="003F5D0B">
        <w:rPr>
          <w:rFonts w:ascii="Times New Roman" w:eastAsia="Times New Roman" w:hAnsi="Times New Roman" w:cs="Times New Roman"/>
          <w:color w:val="000000"/>
          <w:spacing w:val="1"/>
          <w:sz w:val="24"/>
          <w:szCs w:val="24"/>
          <w:lang w:val="en-US"/>
        </w:rPr>
        <w:t xml:space="preserve"> (</w:t>
      </w:r>
      <w:hyperlink r:id="rId10" w:history="1">
        <w:r w:rsidR="004B268F" w:rsidRPr="00265DC1">
          <w:rPr>
            <w:rStyle w:val="a3"/>
            <w:rFonts w:ascii="Times New Roman" w:eastAsia="Times New Roman" w:hAnsi="Times New Roman" w:cs="Times New Roman"/>
            <w:spacing w:val="1"/>
            <w:sz w:val="24"/>
            <w:szCs w:val="24"/>
            <w:lang w:val="en-US"/>
          </w:rPr>
          <w:t>https://www.alrosa.ru/о-нас/противодействие-коррупции/</w:t>
        </w:r>
      </w:hyperlink>
      <w:r w:rsidR="003F5D0B">
        <w:rPr>
          <w:rFonts w:ascii="Times New Roman" w:eastAsia="Times New Roman" w:hAnsi="Times New Roman" w:cs="Times New Roman"/>
          <w:color w:val="000000"/>
          <w:spacing w:val="1"/>
          <w:sz w:val="24"/>
          <w:szCs w:val="24"/>
          <w:lang w:val="en-US"/>
        </w:rPr>
        <w:t xml:space="preserve"> )</w:t>
      </w:r>
      <w:r w:rsidR="003F5D0B" w:rsidRPr="005168EF" w:rsidDel="006C0F48">
        <w:rPr>
          <w:rFonts w:ascii="Times New Roman" w:eastAsia="Times New Roman" w:hAnsi="Times New Roman" w:cs="Times New Roman"/>
          <w:color w:val="000000"/>
          <w:spacing w:val="1"/>
          <w:sz w:val="24"/>
          <w:szCs w:val="24"/>
          <w:lang w:val="en-US"/>
        </w:rPr>
        <w:t xml:space="preserve"> </w:t>
      </w:r>
      <w:r w:rsidR="00960B3E" w:rsidRPr="00EF1916">
        <w:rPr>
          <w:rFonts w:ascii="Times New Roman" w:eastAsia="Times New Roman" w:hAnsi="Times New Roman" w:cs="Times New Roman"/>
          <w:color w:val="000000"/>
          <w:sz w:val="24"/>
          <w:szCs w:val="24"/>
          <w:lang w:val="en-GB"/>
        </w:rPr>
        <w:t xml:space="preserve">suppliers can actively participate in countering malpractice within the Company by reporting negative events that come to </w:t>
      </w:r>
      <w:r w:rsidR="000D18A3">
        <w:rPr>
          <w:rFonts w:ascii="Times New Roman" w:eastAsia="Times New Roman" w:hAnsi="Times New Roman" w:cs="Times New Roman"/>
          <w:color w:val="000000"/>
          <w:sz w:val="24"/>
          <w:szCs w:val="24"/>
          <w:lang w:val="en-GB"/>
        </w:rPr>
        <w:t xml:space="preserve">their </w:t>
      </w:r>
      <w:r w:rsidR="00960B3E" w:rsidRPr="00EF1916">
        <w:rPr>
          <w:rFonts w:ascii="Times New Roman" w:eastAsia="Times New Roman" w:hAnsi="Times New Roman" w:cs="Times New Roman"/>
          <w:color w:val="000000"/>
          <w:sz w:val="24"/>
          <w:szCs w:val="24"/>
          <w:lang w:val="en-GB"/>
        </w:rPr>
        <w:t>attention.</w:t>
      </w:r>
      <w:r w:rsidR="00960B3E" w:rsidRPr="00EF1916">
        <w:rPr>
          <w:rFonts w:ascii="Times New Roman" w:eastAsia="Times New Roman" w:hAnsi="Times New Roman" w:cs="Times New Roman"/>
          <w:color w:val="000000"/>
          <w:sz w:val="24"/>
          <w:szCs w:val="24"/>
          <w:lang w:val="en-US"/>
        </w:rPr>
        <w:t xml:space="preserve"> </w:t>
      </w:r>
    </w:p>
    <w:p w14:paraId="2D6315BE" w14:textId="77777777" w:rsidR="001B1736" w:rsidRPr="00EF1916" w:rsidRDefault="001B1736">
      <w:pPr>
        <w:spacing w:after="4" w:line="120" w:lineRule="exact"/>
        <w:rPr>
          <w:rFonts w:ascii="Times New Roman" w:eastAsia="Times New Roman" w:hAnsi="Times New Roman" w:cs="Times New Roman"/>
          <w:sz w:val="24"/>
          <w:szCs w:val="24"/>
          <w:lang w:val="en-US"/>
        </w:rPr>
      </w:pPr>
    </w:p>
    <w:p w14:paraId="5451C384" w14:textId="448D7C71" w:rsidR="00932B1C" w:rsidRPr="00EF1916"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11" w:hanging="711"/>
        <w:jc w:val="both"/>
        <w:rPr>
          <w:rFonts w:ascii="Times New Roman" w:hAnsi="Times New Roman" w:cs="Times New Roman"/>
          <w:sz w:val="24"/>
          <w:szCs w:val="24"/>
          <w:lang w:val="en-GB"/>
        </w:rPr>
      </w:pP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z w:val="24"/>
          <w:szCs w:val="24"/>
          <w:lang w:val="en-US"/>
        </w:rPr>
        <w:tab/>
      </w:r>
      <w:r w:rsidR="00F608E3" w:rsidRPr="00902D51">
        <w:rPr>
          <w:rFonts w:ascii="Times New Roman" w:eastAsia="Times New Roman" w:hAnsi="Times New Roman" w:cs="Times New Roman"/>
          <w:color w:val="000000"/>
          <w:sz w:val="24"/>
          <w:szCs w:val="24"/>
          <w:lang w:val="en-US"/>
        </w:rPr>
        <w:t xml:space="preserve">   </w:t>
      </w:r>
      <w:r w:rsidR="000D18A3" w:rsidRPr="00EF1916">
        <w:rPr>
          <w:rFonts w:ascii="Times New Roman" w:hAnsi="Times New Roman" w:cs="Times New Roman"/>
          <w:sz w:val="24"/>
          <w:szCs w:val="24"/>
          <w:lang w:val="en-GB"/>
        </w:rPr>
        <w:t>A s</w:t>
      </w:r>
      <w:r w:rsidR="00F608E3" w:rsidRPr="00EF1916">
        <w:rPr>
          <w:rFonts w:ascii="Times New Roman" w:hAnsi="Times New Roman" w:cs="Times New Roman"/>
          <w:sz w:val="24"/>
          <w:szCs w:val="24"/>
          <w:lang w:val="en-GB"/>
        </w:rPr>
        <w:t xml:space="preserve">upplier should not engage in conduct that qualifies as </w:t>
      </w:r>
      <w:r w:rsidR="00AF1962" w:rsidRPr="00EF1916">
        <w:rPr>
          <w:rFonts w:ascii="Times New Roman" w:hAnsi="Times New Roman" w:cs="Times New Roman"/>
          <w:sz w:val="24"/>
          <w:szCs w:val="24"/>
          <w:lang w:val="en-GB"/>
        </w:rPr>
        <w:t>bribery (</w:t>
      </w:r>
      <w:r w:rsidR="00F608E3" w:rsidRPr="00EF1916">
        <w:rPr>
          <w:rFonts w:ascii="Times New Roman" w:hAnsi="Times New Roman" w:cs="Times New Roman"/>
          <w:sz w:val="24"/>
          <w:szCs w:val="24"/>
          <w:lang w:val="en-GB"/>
        </w:rPr>
        <w:t>bribe</w:t>
      </w:r>
      <w:r w:rsidR="00AF1962" w:rsidRPr="00EF1916">
        <w:rPr>
          <w:rFonts w:ascii="Times New Roman" w:hAnsi="Times New Roman" w:cs="Times New Roman"/>
          <w:sz w:val="24"/>
          <w:szCs w:val="24"/>
          <w:lang w:val="en-GB"/>
        </w:rPr>
        <w:t xml:space="preserve"> paying</w:t>
      </w:r>
      <w:r w:rsidR="0092156A" w:rsidRPr="00EF1916">
        <w:rPr>
          <w:rFonts w:ascii="Times New Roman" w:hAnsi="Times New Roman" w:cs="Times New Roman"/>
          <w:sz w:val="24"/>
          <w:szCs w:val="24"/>
          <w:lang w:val="en-GB"/>
        </w:rPr>
        <w:t>/ bribe</w:t>
      </w:r>
      <w:r w:rsidR="00AF1962" w:rsidRPr="00EF1916">
        <w:rPr>
          <w:rFonts w:ascii="Times New Roman" w:hAnsi="Times New Roman" w:cs="Times New Roman"/>
          <w:sz w:val="24"/>
          <w:szCs w:val="24"/>
          <w:lang w:val="en-GB"/>
        </w:rPr>
        <w:t xml:space="preserve"> </w:t>
      </w:r>
      <w:r w:rsidR="0092156A" w:rsidRPr="00EF1916">
        <w:rPr>
          <w:rFonts w:ascii="Times New Roman" w:hAnsi="Times New Roman" w:cs="Times New Roman"/>
          <w:sz w:val="24"/>
          <w:szCs w:val="24"/>
          <w:lang w:val="en-GB"/>
        </w:rPr>
        <w:t>taking</w:t>
      </w:r>
      <w:r w:rsidR="00EE4C88" w:rsidRPr="00EF1916">
        <w:rPr>
          <w:rFonts w:ascii="Times New Roman" w:hAnsi="Times New Roman" w:cs="Times New Roman"/>
          <w:sz w:val="24"/>
          <w:szCs w:val="24"/>
          <w:lang w:val="en-GB"/>
        </w:rPr>
        <w:t>)</w:t>
      </w:r>
      <w:r w:rsidR="00F608E3" w:rsidRPr="00EF1916">
        <w:rPr>
          <w:rFonts w:ascii="Times New Roman" w:hAnsi="Times New Roman" w:cs="Times New Roman"/>
          <w:sz w:val="24"/>
          <w:szCs w:val="24"/>
          <w:lang w:val="en-GB"/>
        </w:rPr>
        <w:t>, bribery intermediation,</w:t>
      </w:r>
      <w:r w:rsidR="0092156A" w:rsidRPr="00EF1916">
        <w:rPr>
          <w:rFonts w:ascii="Times New Roman" w:hAnsi="Times New Roman" w:cs="Times New Roman"/>
          <w:sz w:val="24"/>
          <w:szCs w:val="24"/>
          <w:lang w:val="en-GB"/>
        </w:rPr>
        <w:t xml:space="preserve"> </w:t>
      </w:r>
      <w:r w:rsidR="00F608E3" w:rsidRPr="00EF1916">
        <w:rPr>
          <w:rFonts w:ascii="Times New Roman" w:hAnsi="Times New Roman" w:cs="Times New Roman"/>
          <w:sz w:val="24"/>
          <w:szCs w:val="24"/>
          <w:lang w:val="en-GB"/>
        </w:rPr>
        <w:t xml:space="preserve">commercial bribery, bribery </w:t>
      </w:r>
      <w:r w:rsidR="0092156A" w:rsidRPr="00EF1916">
        <w:rPr>
          <w:rFonts w:ascii="Times New Roman" w:hAnsi="Times New Roman" w:cs="Times New Roman"/>
          <w:sz w:val="24"/>
          <w:szCs w:val="24"/>
          <w:lang w:val="en-GB"/>
        </w:rPr>
        <w:t xml:space="preserve">or commercial bribery </w:t>
      </w:r>
      <w:r w:rsidR="00F608E3" w:rsidRPr="00EF1916">
        <w:rPr>
          <w:rFonts w:ascii="Times New Roman" w:hAnsi="Times New Roman" w:cs="Times New Roman"/>
          <w:sz w:val="24"/>
          <w:szCs w:val="24"/>
          <w:lang w:val="en-GB"/>
        </w:rPr>
        <w:t>provocation.</w:t>
      </w:r>
    </w:p>
    <w:p w14:paraId="2B7EDB2E" w14:textId="77777777" w:rsidR="003A748D" w:rsidRPr="00902D51" w:rsidRDefault="003A748D"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11" w:hanging="711"/>
        <w:jc w:val="both"/>
        <w:rPr>
          <w:rFonts w:ascii="Times New Roman" w:hAnsi="Times New Roman" w:cs="Times New Roman"/>
          <w:sz w:val="24"/>
          <w:szCs w:val="24"/>
          <w:lang w:val="en-US"/>
        </w:rPr>
      </w:pPr>
    </w:p>
    <w:p w14:paraId="0D4212A3" w14:textId="15002700" w:rsidR="001B1736" w:rsidRPr="00EF1916"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11" w:hanging="711"/>
        <w:rPr>
          <w:rFonts w:ascii="Times New Roman" w:eastAsia="Times New Roman" w:hAnsi="Times New Roman" w:cs="Times New Roman"/>
          <w:color w:val="000000"/>
          <w:spacing w:val="-1"/>
          <w:sz w:val="24"/>
          <w:szCs w:val="24"/>
          <w:lang w:val="en-GB"/>
        </w:rPr>
      </w:pP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z w:val="24"/>
          <w:szCs w:val="24"/>
          <w:lang w:val="en-US"/>
        </w:rPr>
        <w:tab/>
      </w:r>
      <w:r w:rsidR="003A748D" w:rsidRPr="00902D51">
        <w:rPr>
          <w:rFonts w:ascii="Times New Roman" w:hAnsi="Times New Roman" w:cs="Times New Roman"/>
          <w:sz w:val="24"/>
          <w:szCs w:val="24"/>
          <w:lang w:val="en-GB"/>
        </w:rPr>
        <w:t xml:space="preserve"> </w:t>
      </w:r>
      <w:r w:rsidR="00F608E3" w:rsidRPr="00902D51">
        <w:rPr>
          <w:rFonts w:ascii="Times New Roman" w:hAnsi="Times New Roman" w:cs="Times New Roman"/>
          <w:sz w:val="24"/>
          <w:szCs w:val="24"/>
          <w:lang w:val="en-US"/>
        </w:rPr>
        <w:t xml:space="preserve"> </w:t>
      </w:r>
      <w:r w:rsidR="003A748D" w:rsidRPr="00902D51">
        <w:rPr>
          <w:rFonts w:ascii="Times New Roman" w:hAnsi="Times New Roman" w:cs="Times New Roman"/>
          <w:sz w:val="24"/>
          <w:szCs w:val="24"/>
          <w:lang w:val="en-US"/>
        </w:rPr>
        <w:t xml:space="preserve"> </w:t>
      </w:r>
      <w:r w:rsidR="005066C5" w:rsidRPr="00EF1916">
        <w:rPr>
          <w:rFonts w:ascii="Times New Roman" w:eastAsia="Times New Roman" w:hAnsi="Times New Roman" w:cs="Times New Roman"/>
          <w:color w:val="000000"/>
          <w:spacing w:val="-1"/>
          <w:sz w:val="24"/>
          <w:szCs w:val="24"/>
          <w:lang w:val="en-GB"/>
        </w:rPr>
        <w:t>A s</w:t>
      </w:r>
      <w:r w:rsidR="00F608E3" w:rsidRPr="00EF1916">
        <w:rPr>
          <w:rFonts w:ascii="Times New Roman" w:eastAsia="Times New Roman" w:hAnsi="Times New Roman" w:cs="Times New Roman"/>
          <w:color w:val="000000"/>
          <w:spacing w:val="-1"/>
          <w:sz w:val="24"/>
          <w:szCs w:val="24"/>
          <w:lang w:val="en-GB"/>
        </w:rPr>
        <w:t>upplier sh</w:t>
      </w:r>
      <w:r w:rsidR="00932B1C" w:rsidRPr="00EF1916">
        <w:rPr>
          <w:rFonts w:ascii="Times New Roman" w:eastAsia="Times New Roman" w:hAnsi="Times New Roman" w:cs="Times New Roman"/>
          <w:color w:val="000000"/>
          <w:spacing w:val="-1"/>
          <w:sz w:val="24"/>
          <w:szCs w:val="24"/>
          <w:lang w:val="en-GB"/>
        </w:rPr>
        <w:t>ould</w:t>
      </w:r>
      <w:r w:rsidR="00F608E3" w:rsidRPr="00EF1916">
        <w:rPr>
          <w:rFonts w:ascii="Times New Roman" w:eastAsia="Times New Roman" w:hAnsi="Times New Roman" w:cs="Times New Roman"/>
          <w:color w:val="000000"/>
          <w:spacing w:val="-1"/>
          <w:sz w:val="24"/>
          <w:szCs w:val="24"/>
          <w:lang w:val="en-GB"/>
        </w:rPr>
        <w:t xml:space="preserve"> not perform actions aimed at </w:t>
      </w:r>
      <w:r w:rsidR="00A64ACB">
        <w:rPr>
          <w:rFonts w:ascii="Times New Roman" w:eastAsia="Times New Roman" w:hAnsi="Times New Roman" w:cs="Times New Roman"/>
          <w:color w:val="000000"/>
          <w:spacing w:val="-1"/>
          <w:sz w:val="24"/>
          <w:szCs w:val="24"/>
          <w:lang w:val="en-GB"/>
        </w:rPr>
        <w:t>offering</w:t>
      </w:r>
      <w:r w:rsidR="00932B1C" w:rsidRPr="00EF1916">
        <w:rPr>
          <w:rFonts w:ascii="Times New Roman" w:eastAsia="Times New Roman" w:hAnsi="Times New Roman" w:cs="Times New Roman"/>
          <w:color w:val="000000"/>
          <w:spacing w:val="-1"/>
          <w:sz w:val="24"/>
          <w:szCs w:val="24"/>
          <w:lang w:val="en-GB"/>
        </w:rPr>
        <w:t xml:space="preserve"> </w:t>
      </w:r>
      <w:r w:rsidR="00F608E3" w:rsidRPr="00EF1916">
        <w:rPr>
          <w:rFonts w:ascii="Times New Roman" w:eastAsia="Times New Roman" w:hAnsi="Times New Roman" w:cs="Times New Roman"/>
          <w:color w:val="000000"/>
          <w:spacing w:val="-1"/>
          <w:sz w:val="24"/>
          <w:szCs w:val="24"/>
          <w:lang w:val="en-GB"/>
        </w:rPr>
        <w:t>the Company's</w:t>
      </w:r>
      <w:r w:rsidR="00932B1C" w:rsidRPr="00EF1916">
        <w:rPr>
          <w:rFonts w:ascii="Times New Roman" w:eastAsia="Times New Roman" w:hAnsi="Times New Roman" w:cs="Times New Roman"/>
          <w:color w:val="000000"/>
          <w:spacing w:val="-1"/>
          <w:sz w:val="24"/>
          <w:szCs w:val="24"/>
          <w:lang w:val="en-GB"/>
        </w:rPr>
        <w:t xml:space="preserve"> </w:t>
      </w:r>
      <w:r w:rsidR="00F608E3" w:rsidRPr="00EF1916">
        <w:rPr>
          <w:rFonts w:ascii="Times New Roman" w:eastAsia="Times New Roman" w:hAnsi="Times New Roman" w:cs="Times New Roman"/>
          <w:color w:val="000000"/>
          <w:spacing w:val="-1"/>
          <w:sz w:val="24"/>
          <w:szCs w:val="24"/>
          <w:lang w:val="en-GB"/>
        </w:rPr>
        <w:t>employees</w:t>
      </w:r>
      <w:r w:rsidR="00A64ACB">
        <w:rPr>
          <w:rFonts w:ascii="Times New Roman" w:eastAsia="Times New Roman" w:hAnsi="Times New Roman" w:cs="Times New Roman"/>
          <w:color w:val="000000"/>
          <w:spacing w:val="-1"/>
          <w:sz w:val="24"/>
          <w:szCs w:val="24"/>
          <w:lang w:val="en-GB"/>
        </w:rPr>
        <w:t xml:space="preserve"> </w:t>
      </w:r>
      <w:r w:rsidR="00A64ACB" w:rsidRPr="00A64ACB">
        <w:rPr>
          <w:rFonts w:ascii="Times New Roman" w:eastAsia="Times New Roman" w:hAnsi="Times New Roman" w:cs="Times New Roman"/>
          <w:color w:val="000000"/>
          <w:spacing w:val="-1"/>
          <w:sz w:val="24"/>
          <w:szCs w:val="24"/>
          <w:lang w:val="en-GB"/>
        </w:rPr>
        <w:t>financial incentives</w:t>
      </w:r>
      <w:r w:rsidR="00F608E3" w:rsidRPr="00EF1916">
        <w:rPr>
          <w:rFonts w:ascii="Times New Roman" w:eastAsia="Times New Roman" w:hAnsi="Times New Roman" w:cs="Times New Roman"/>
          <w:color w:val="000000"/>
          <w:spacing w:val="-1"/>
          <w:sz w:val="24"/>
          <w:szCs w:val="24"/>
          <w:lang w:val="en-GB"/>
        </w:rPr>
        <w:t xml:space="preserve">, including by providing money, gifts, gratuitous work, services or other ways that make </w:t>
      </w:r>
      <w:r w:rsidR="00A64ACB">
        <w:rPr>
          <w:rFonts w:ascii="Times New Roman" w:eastAsia="Times New Roman" w:hAnsi="Times New Roman" w:cs="Times New Roman"/>
          <w:color w:val="000000"/>
          <w:spacing w:val="-1"/>
          <w:sz w:val="24"/>
          <w:szCs w:val="24"/>
          <w:lang w:val="en-GB"/>
        </w:rPr>
        <w:t xml:space="preserve">an </w:t>
      </w:r>
      <w:r w:rsidR="00F608E3" w:rsidRPr="00EF1916">
        <w:rPr>
          <w:rFonts w:ascii="Times New Roman" w:eastAsia="Times New Roman" w:hAnsi="Times New Roman" w:cs="Times New Roman"/>
          <w:color w:val="000000"/>
          <w:spacing w:val="-1"/>
          <w:sz w:val="24"/>
          <w:szCs w:val="24"/>
          <w:lang w:val="en-GB"/>
        </w:rPr>
        <w:t xml:space="preserve">employee dependent on the incentive </w:t>
      </w:r>
      <w:r w:rsidR="002B364D">
        <w:rPr>
          <w:rFonts w:ascii="Times New Roman" w:eastAsia="Times New Roman" w:hAnsi="Times New Roman" w:cs="Times New Roman"/>
          <w:color w:val="000000"/>
          <w:spacing w:val="-1"/>
          <w:sz w:val="24"/>
          <w:szCs w:val="24"/>
          <w:lang w:val="en-US"/>
        </w:rPr>
        <w:t>provider</w:t>
      </w:r>
      <w:r w:rsidR="003A748D" w:rsidRPr="00EF1916">
        <w:rPr>
          <w:rFonts w:ascii="Times New Roman" w:eastAsia="Times New Roman" w:hAnsi="Times New Roman" w:cs="Times New Roman"/>
          <w:color w:val="000000"/>
          <w:spacing w:val="-1"/>
          <w:sz w:val="24"/>
          <w:szCs w:val="24"/>
          <w:lang w:val="en-GB"/>
        </w:rPr>
        <w:t>.</w:t>
      </w:r>
    </w:p>
    <w:p w14:paraId="3AD1A9CB" w14:textId="77777777" w:rsidR="001B1736" w:rsidRPr="00EF1916" w:rsidRDefault="001B1736" w:rsidP="00EF1916">
      <w:pPr>
        <w:spacing w:after="3" w:line="120" w:lineRule="exact"/>
        <w:jc w:val="both"/>
        <w:rPr>
          <w:rFonts w:ascii="Times New Roman" w:eastAsia="Times New Roman" w:hAnsi="Times New Roman" w:cs="Times New Roman"/>
          <w:color w:val="000000"/>
          <w:spacing w:val="-1"/>
          <w:sz w:val="24"/>
          <w:szCs w:val="24"/>
          <w:lang w:val="en-GB"/>
        </w:rPr>
      </w:pPr>
    </w:p>
    <w:p w14:paraId="6E95C351" w14:textId="138A2F8E" w:rsidR="003A748D" w:rsidRPr="00902D51"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z w:val="24"/>
          <w:szCs w:val="24"/>
          <w:lang w:val="en-US"/>
        </w:rPr>
        <w:tab/>
      </w:r>
      <w:r w:rsidR="003A748D" w:rsidRPr="00902D51">
        <w:rPr>
          <w:rFonts w:ascii="Times New Roman" w:eastAsia="Times New Roman" w:hAnsi="Times New Roman" w:cs="Times New Roman"/>
          <w:color w:val="000000"/>
          <w:sz w:val="24"/>
          <w:szCs w:val="24"/>
          <w:lang w:val="en-GB"/>
        </w:rPr>
        <w:t xml:space="preserve">  </w:t>
      </w:r>
      <w:r w:rsidR="003A748D" w:rsidRPr="00902D51">
        <w:rPr>
          <w:rFonts w:ascii="Times New Roman" w:hAnsi="Times New Roman" w:cs="Times New Roman"/>
          <w:sz w:val="24"/>
          <w:szCs w:val="24"/>
          <w:lang w:val="en-US"/>
        </w:rPr>
        <w:t xml:space="preserve">The Company reserves the right to </w:t>
      </w:r>
      <w:proofErr w:type="gramStart"/>
      <w:r w:rsidR="003A748D" w:rsidRPr="00902D51">
        <w:rPr>
          <w:rFonts w:ascii="Times New Roman" w:hAnsi="Times New Roman" w:cs="Times New Roman"/>
          <w:sz w:val="24"/>
          <w:szCs w:val="24"/>
          <w:lang w:val="en-US"/>
        </w:rPr>
        <w:t>take</w:t>
      </w:r>
      <w:r w:rsidR="00DC330C">
        <w:rPr>
          <w:rFonts w:ascii="Times New Roman" w:hAnsi="Times New Roman" w:cs="Times New Roman"/>
          <w:sz w:val="24"/>
          <w:szCs w:val="24"/>
          <w:lang w:val="en-US"/>
        </w:rPr>
        <w:t xml:space="preserve"> </w:t>
      </w:r>
      <w:bookmarkStart w:id="7" w:name="_GoBack"/>
      <w:bookmarkEnd w:id="7"/>
      <w:r w:rsidR="003A748D" w:rsidRPr="00902D51">
        <w:rPr>
          <w:rFonts w:ascii="Times New Roman" w:hAnsi="Times New Roman" w:cs="Times New Roman"/>
          <w:sz w:val="24"/>
          <w:szCs w:val="24"/>
          <w:lang w:val="en-US"/>
        </w:rPr>
        <w:t>action</w:t>
      </w:r>
      <w:proofErr w:type="gramEnd"/>
      <w:r w:rsidR="003A748D" w:rsidRPr="00902D51">
        <w:rPr>
          <w:rFonts w:ascii="Times New Roman" w:hAnsi="Times New Roman" w:cs="Times New Roman"/>
          <w:sz w:val="24"/>
          <w:szCs w:val="24"/>
          <w:lang w:val="en-US"/>
        </w:rPr>
        <w:t xml:space="preserve"> against a supplier who offers or attempts to </w:t>
      </w:r>
    </w:p>
    <w:p w14:paraId="0301CCE5" w14:textId="2C2B2E55" w:rsidR="003A748D" w:rsidRPr="00902D51" w:rsidRDefault="003A748D"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hanging="709"/>
        <w:jc w:val="both"/>
        <w:rPr>
          <w:rFonts w:ascii="Times New Roman" w:hAnsi="Times New Roman" w:cs="Times New Roman"/>
          <w:sz w:val="24"/>
          <w:szCs w:val="24"/>
          <w:lang w:val="en-GB"/>
        </w:rPr>
      </w:pPr>
      <w:r w:rsidRPr="00902D51">
        <w:rPr>
          <w:rFonts w:ascii="Times New Roman" w:hAnsi="Times New Roman" w:cs="Times New Roman"/>
          <w:sz w:val="24"/>
          <w:szCs w:val="24"/>
          <w:lang w:val="en-US"/>
        </w:rPr>
        <w:t xml:space="preserve">            offer a reward or bribe to </w:t>
      </w:r>
      <w:r w:rsidR="002B364D">
        <w:rPr>
          <w:rFonts w:ascii="Times New Roman" w:hAnsi="Times New Roman" w:cs="Times New Roman"/>
          <w:sz w:val="24"/>
          <w:szCs w:val="24"/>
          <w:lang w:val="en-US"/>
        </w:rPr>
        <w:t xml:space="preserve">the </w:t>
      </w:r>
      <w:r w:rsidRPr="00902D51">
        <w:rPr>
          <w:rFonts w:ascii="Times New Roman" w:hAnsi="Times New Roman" w:cs="Times New Roman"/>
          <w:sz w:val="24"/>
          <w:szCs w:val="24"/>
          <w:lang w:val="en-US"/>
        </w:rPr>
        <w:t>Company</w:t>
      </w:r>
      <w:r w:rsidR="002B364D">
        <w:rPr>
          <w:rFonts w:ascii="Times New Roman" w:hAnsi="Times New Roman" w:cs="Times New Roman"/>
          <w:sz w:val="24"/>
          <w:szCs w:val="24"/>
          <w:lang w:val="en-US"/>
        </w:rPr>
        <w:t>’s</w:t>
      </w:r>
      <w:r w:rsidRPr="00902D51">
        <w:rPr>
          <w:rFonts w:ascii="Times New Roman" w:hAnsi="Times New Roman" w:cs="Times New Roman"/>
          <w:sz w:val="24"/>
          <w:szCs w:val="24"/>
          <w:lang w:val="en-US"/>
        </w:rPr>
        <w:t xml:space="preserve"> employees, including conducting its own investigation, contacting law enforcement authorities and the courts. </w:t>
      </w:r>
    </w:p>
    <w:p w14:paraId="733A4828" w14:textId="77777777" w:rsidR="001B1736" w:rsidRPr="00902D51" w:rsidRDefault="001B1736" w:rsidP="00EF1916">
      <w:pPr>
        <w:spacing w:after="3" w:line="120" w:lineRule="exact"/>
        <w:jc w:val="both"/>
        <w:rPr>
          <w:rFonts w:ascii="Times New Roman" w:eastAsia="Times New Roman" w:hAnsi="Times New Roman" w:cs="Times New Roman"/>
          <w:sz w:val="24"/>
          <w:szCs w:val="24"/>
          <w:lang w:val="en-US"/>
        </w:rPr>
      </w:pPr>
    </w:p>
    <w:p w14:paraId="1DEF16A0" w14:textId="7B105B89" w:rsidR="001B1736" w:rsidRPr="00902D51" w:rsidRDefault="00367092">
      <w:pPr>
        <w:widowControl w:val="0"/>
        <w:spacing w:line="238" w:lineRule="auto"/>
        <w:ind w:left="711" w:right="-16" w:hanging="710"/>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6.</w:t>
      </w:r>
      <w:r w:rsidRPr="00EF1916">
        <w:rPr>
          <w:rFonts w:ascii="Times New Roman" w:eastAsia="Times New Roman" w:hAnsi="Times New Roman" w:cs="Times New Roman"/>
          <w:color w:val="000000"/>
          <w:sz w:val="24"/>
          <w:szCs w:val="24"/>
          <w:lang w:val="en-US"/>
        </w:rPr>
        <w:tab/>
      </w:r>
      <w:r w:rsidR="007866FA" w:rsidRPr="00902D51">
        <w:rPr>
          <w:rFonts w:ascii="Times New Roman" w:eastAsia="Times New Roman" w:hAnsi="Times New Roman" w:cs="Times New Roman"/>
          <w:color w:val="000000"/>
          <w:spacing w:val="-1"/>
          <w:sz w:val="24"/>
          <w:szCs w:val="24"/>
          <w:lang w:val="en-GB"/>
        </w:rPr>
        <w:t xml:space="preserve">The </w:t>
      </w:r>
      <w:r w:rsidR="00C43068" w:rsidRPr="00902D51">
        <w:rPr>
          <w:rFonts w:ascii="Times New Roman" w:hAnsi="Times New Roman" w:cs="Times New Roman"/>
          <w:sz w:val="24"/>
          <w:szCs w:val="24"/>
          <w:lang w:val="en-US"/>
        </w:rPr>
        <w:t xml:space="preserve">company </w:t>
      </w:r>
      <w:r w:rsidR="002B364D">
        <w:rPr>
          <w:rFonts w:ascii="Times New Roman" w:hAnsi="Times New Roman" w:cs="Times New Roman"/>
          <w:sz w:val="24"/>
          <w:szCs w:val="24"/>
          <w:lang w:val="en-US"/>
        </w:rPr>
        <w:t>encourages</w:t>
      </w:r>
      <w:r w:rsidR="002B364D" w:rsidRPr="00902D51">
        <w:rPr>
          <w:rFonts w:ascii="Times New Roman" w:hAnsi="Times New Roman" w:cs="Times New Roman"/>
          <w:sz w:val="24"/>
          <w:szCs w:val="24"/>
          <w:lang w:val="en-US"/>
        </w:rPr>
        <w:t xml:space="preserve"> </w:t>
      </w:r>
      <w:r w:rsidR="00C43068" w:rsidRPr="00902D51">
        <w:rPr>
          <w:rFonts w:ascii="Times New Roman" w:hAnsi="Times New Roman" w:cs="Times New Roman"/>
          <w:sz w:val="24"/>
          <w:szCs w:val="24"/>
          <w:lang w:val="en-US"/>
        </w:rPr>
        <w:t>its suppliers to impose the same anti-corruption requirements on their suppliers</w:t>
      </w:r>
      <w:r w:rsidR="00682642">
        <w:rPr>
          <w:rFonts w:ascii="Times New Roman" w:hAnsi="Times New Roman" w:cs="Times New Roman"/>
          <w:sz w:val="24"/>
          <w:szCs w:val="24"/>
          <w:lang w:val="en-US"/>
        </w:rPr>
        <w:t xml:space="preserve"> and/or</w:t>
      </w:r>
      <w:r w:rsidR="00C43068" w:rsidRPr="00902D51">
        <w:rPr>
          <w:rFonts w:ascii="Times New Roman" w:hAnsi="Times New Roman" w:cs="Times New Roman"/>
          <w:sz w:val="24"/>
          <w:szCs w:val="24"/>
          <w:lang w:val="en-US"/>
        </w:rPr>
        <w:t xml:space="preserve"> contractors, to carry out compliance checks on them, </w:t>
      </w:r>
      <w:r w:rsidR="007866FA" w:rsidRPr="00902D51">
        <w:rPr>
          <w:rFonts w:ascii="Times New Roman" w:hAnsi="Times New Roman" w:cs="Times New Roman"/>
          <w:sz w:val="24"/>
          <w:szCs w:val="24"/>
          <w:lang w:val="en-US"/>
        </w:rPr>
        <w:t>recommend</w:t>
      </w:r>
      <w:r w:rsidR="00C43068" w:rsidRPr="00902D51">
        <w:rPr>
          <w:rFonts w:ascii="Times New Roman" w:hAnsi="Times New Roman" w:cs="Times New Roman"/>
          <w:sz w:val="24"/>
          <w:szCs w:val="24"/>
          <w:lang w:val="en-US"/>
        </w:rPr>
        <w:t xml:space="preserve"> </w:t>
      </w:r>
      <w:r w:rsidR="00682642">
        <w:rPr>
          <w:rFonts w:ascii="Times New Roman" w:hAnsi="Times New Roman" w:cs="Times New Roman"/>
          <w:sz w:val="24"/>
          <w:szCs w:val="24"/>
          <w:lang w:val="en-US"/>
        </w:rPr>
        <w:t xml:space="preserve">that their </w:t>
      </w:r>
      <w:r w:rsidR="00C43068" w:rsidRPr="00902D51">
        <w:rPr>
          <w:rFonts w:ascii="Times New Roman" w:hAnsi="Times New Roman" w:cs="Times New Roman"/>
          <w:sz w:val="24"/>
          <w:szCs w:val="24"/>
          <w:lang w:val="en-US"/>
        </w:rPr>
        <w:t xml:space="preserve">suppliers and contractors </w:t>
      </w:r>
      <w:r w:rsidR="00682642">
        <w:rPr>
          <w:rFonts w:ascii="Times New Roman" w:hAnsi="Times New Roman" w:cs="Times New Roman"/>
          <w:sz w:val="24"/>
          <w:szCs w:val="24"/>
          <w:lang w:val="en-US"/>
        </w:rPr>
        <w:t>should</w:t>
      </w:r>
      <w:r w:rsidR="00C43068" w:rsidRPr="00902D51">
        <w:rPr>
          <w:rFonts w:ascii="Times New Roman" w:hAnsi="Times New Roman" w:cs="Times New Roman"/>
          <w:sz w:val="24"/>
          <w:szCs w:val="24"/>
          <w:lang w:val="en-US"/>
        </w:rPr>
        <w:t xml:space="preserve"> impose the same on their counterparties.</w:t>
      </w:r>
      <w:r w:rsidR="007866FA" w:rsidRPr="00902D51">
        <w:rPr>
          <w:rFonts w:ascii="Times New Roman" w:hAnsi="Times New Roman" w:cs="Times New Roman"/>
          <w:sz w:val="24"/>
          <w:szCs w:val="24"/>
          <w:lang w:val="en-US"/>
        </w:rPr>
        <w:t xml:space="preserve"> </w:t>
      </w:r>
      <w:r w:rsidR="001A5B26" w:rsidRPr="00902D51">
        <w:rPr>
          <w:rFonts w:ascii="Times New Roman" w:hAnsi="Times New Roman" w:cs="Times New Roman"/>
          <w:sz w:val="24"/>
          <w:szCs w:val="24"/>
          <w:lang w:val="en-US"/>
        </w:rPr>
        <w:t xml:space="preserve"> </w:t>
      </w:r>
    </w:p>
    <w:p w14:paraId="0E4C2CFB" w14:textId="3B44393E" w:rsidR="001A5B26" w:rsidRPr="00902D51" w:rsidRDefault="001A5B26">
      <w:pPr>
        <w:widowControl w:val="0"/>
        <w:spacing w:line="238" w:lineRule="auto"/>
        <w:ind w:left="711" w:right="-16" w:hanging="710"/>
        <w:jc w:val="both"/>
        <w:rPr>
          <w:rFonts w:ascii="Times New Roman" w:hAnsi="Times New Roman" w:cs="Times New Roman"/>
          <w:sz w:val="24"/>
          <w:szCs w:val="24"/>
          <w:lang w:val="en-US"/>
        </w:rPr>
      </w:pPr>
    </w:p>
    <w:p w14:paraId="7843C7C5" w14:textId="77777777" w:rsidR="001B1736" w:rsidRPr="002B364D" w:rsidRDefault="001B1736">
      <w:pPr>
        <w:spacing w:line="240" w:lineRule="exact"/>
        <w:rPr>
          <w:rFonts w:ascii="Times New Roman" w:eastAsia="Times New Roman" w:hAnsi="Times New Roman" w:cs="Times New Roman"/>
          <w:sz w:val="24"/>
          <w:szCs w:val="24"/>
          <w:lang w:val="en-US"/>
        </w:rPr>
      </w:pPr>
    </w:p>
    <w:p w14:paraId="5B53D3FD" w14:textId="77777777" w:rsidR="001B1736" w:rsidRPr="00EF1916" w:rsidRDefault="001B1736">
      <w:pPr>
        <w:spacing w:line="240" w:lineRule="exact"/>
        <w:rPr>
          <w:rFonts w:ascii="Times New Roman" w:eastAsia="Times New Roman" w:hAnsi="Times New Roman" w:cs="Times New Roman"/>
          <w:sz w:val="24"/>
          <w:szCs w:val="24"/>
          <w:lang w:val="en-US"/>
        </w:rPr>
      </w:pPr>
    </w:p>
    <w:p w14:paraId="39F881D4" w14:textId="77777777" w:rsidR="001B1736" w:rsidRPr="00EF1916" w:rsidRDefault="001B1736">
      <w:pPr>
        <w:spacing w:line="240" w:lineRule="exact"/>
        <w:rPr>
          <w:rFonts w:ascii="Times New Roman" w:eastAsia="Times New Roman" w:hAnsi="Times New Roman" w:cs="Times New Roman"/>
          <w:sz w:val="24"/>
          <w:szCs w:val="24"/>
          <w:lang w:val="en-US"/>
        </w:rPr>
      </w:pPr>
    </w:p>
    <w:p w14:paraId="0D997198" w14:textId="77777777" w:rsidR="001B1736" w:rsidRPr="00EF1916" w:rsidRDefault="001B1736">
      <w:pPr>
        <w:spacing w:line="240" w:lineRule="exact"/>
        <w:rPr>
          <w:rFonts w:ascii="Times New Roman" w:eastAsia="Times New Roman" w:hAnsi="Times New Roman" w:cs="Times New Roman"/>
          <w:sz w:val="24"/>
          <w:szCs w:val="24"/>
          <w:lang w:val="en-US"/>
        </w:rPr>
      </w:pPr>
    </w:p>
    <w:p w14:paraId="52A783F2" w14:textId="77777777" w:rsidR="001B1736" w:rsidRPr="00EF1916" w:rsidRDefault="001B1736">
      <w:pPr>
        <w:spacing w:line="240" w:lineRule="exact"/>
        <w:rPr>
          <w:rFonts w:ascii="Times New Roman" w:eastAsia="Times New Roman" w:hAnsi="Times New Roman" w:cs="Times New Roman"/>
          <w:sz w:val="24"/>
          <w:szCs w:val="24"/>
          <w:lang w:val="en-US"/>
        </w:rPr>
      </w:pPr>
    </w:p>
    <w:p w14:paraId="7F7DCFCC" w14:textId="77777777" w:rsidR="001B1736" w:rsidRPr="00EF1916" w:rsidRDefault="001B1736">
      <w:pPr>
        <w:spacing w:line="240" w:lineRule="exact"/>
        <w:rPr>
          <w:rFonts w:ascii="Times New Roman" w:eastAsia="Times New Roman" w:hAnsi="Times New Roman" w:cs="Times New Roman"/>
          <w:sz w:val="24"/>
          <w:szCs w:val="24"/>
          <w:lang w:val="en-US"/>
        </w:rPr>
      </w:pPr>
    </w:p>
    <w:p w14:paraId="1899D31A" w14:textId="77777777" w:rsidR="001B1736" w:rsidRPr="00EF1916" w:rsidRDefault="001B1736">
      <w:pPr>
        <w:spacing w:line="240" w:lineRule="exact"/>
        <w:rPr>
          <w:rFonts w:ascii="Times New Roman" w:eastAsia="Times New Roman" w:hAnsi="Times New Roman" w:cs="Times New Roman"/>
          <w:sz w:val="24"/>
          <w:szCs w:val="24"/>
          <w:lang w:val="en-US"/>
        </w:rPr>
      </w:pPr>
    </w:p>
    <w:p w14:paraId="60444803" w14:textId="77777777" w:rsidR="001B1736" w:rsidRPr="00EF1916" w:rsidRDefault="001B1736">
      <w:pPr>
        <w:spacing w:line="240" w:lineRule="exact"/>
        <w:rPr>
          <w:rFonts w:ascii="Times New Roman" w:eastAsia="Times New Roman" w:hAnsi="Times New Roman" w:cs="Times New Roman"/>
          <w:sz w:val="24"/>
          <w:szCs w:val="24"/>
          <w:lang w:val="en-US"/>
        </w:rPr>
      </w:pPr>
    </w:p>
    <w:p w14:paraId="368B8471" w14:textId="77777777" w:rsidR="001B1736" w:rsidRPr="00EF1916" w:rsidRDefault="001B1736">
      <w:pPr>
        <w:spacing w:line="240" w:lineRule="exact"/>
        <w:rPr>
          <w:rFonts w:ascii="Times New Roman" w:eastAsia="Times New Roman" w:hAnsi="Times New Roman" w:cs="Times New Roman"/>
          <w:sz w:val="24"/>
          <w:szCs w:val="24"/>
          <w:lang w:val="en-US"/>
        </w:rPr>
      </w:pPr>
    </w:p>
    <w:p w14:paraId="2164A55D" w14:textId="77777777" w:rsidR="001B1736" w:rsidRPr="00EF1916" w:rsidRDefault="001B1736">
      <w:pPr>
        <w:spacing w:line="240" w:lineRule="exact"/>
        <w:rPr>
          <w:rFonts w:ascii="Times New Roman" w:eastAsia="Times New Roman" w:hAnsi="Times New Roman" w:cs="Times New Roman"/>
          <w:sz w:val="24"/>
          <w:szCs w:val="24"/>
          <w:lang w:val="en-US"/>
        </w:rPr>
      </w:pPr>
    </w:p>
    <w:p w14:paraId="2D28B11C" w14:textId="77777777" w:rsidR="001B1736" w:rsidRPr="00EF1916" w:rsidRDefault="001B1736">
      <w:pPr>
        <w:spacing w:line="240" w:lineRule="exact"/>
        <w:rPr>
          <w:rFonts w:ascii="Times New Roman" w:eastAsia="Times New Roman" w:hAnsi="Times New Roman" w:cs="Times New Roman"/>
          <w:sz w:val="24"/>
          <w:szCs w:val="24"/>
          <w:lang w:val="en-US"/>
        </w:rPr>
      </w:pPr>
    </w:p>
    <w:p w14:paraId="0D1F4E3A" w14:textId="77777777" w:rsidR="001B1736" w:rsidRPr="00EF1916" w:rsidRDefault="001B1736">
      <w:pPr>
        <w:spacing w:line="240" w:lineRule="exact"/>
        <w:rPr>
          <w:rFonts w:ascii="Times New Roman" w:eastAsia="Times New Roman" w:hAnsi="Times New Roman" w:cs="Times New Roman"/>
          <w:sz w:val="24"/>
          <w:szCs w:val="24"/>
          <w:lang w:val="en-US"/>
        </w:rPr>
      </w:pPr>
    </w:p>
    <w:p w14:paraId="0508AC63" w14:textId="77777777" w:rsidR="001B1736" w:rsidRPr="00EF1916" w:rsidRDefault="001B1736">
      <w:pPr>
        <w:spacing w:line="240" w:lineRule="exact"/>
        <w:rPr>
          <w:rFonts w:ascii="Times New Roman" w:eastAsia="Times New Roman" w:hAnsi="Times New Roman" w:cs="Times New Roman"/>
          <w:sz w:val="24"/>
          <w:szCs w:val="24"/>
          <w:lang w:val="en-US"/>
        </w:rPr>
      </w:pPr>
    </w:p>
    <w:p w14:paraId="38CA16F9" w14:textId="77777777" w:rsidR="001B1736" w:rsidRPr="00EF1916" w:rsidRDefault="001B1736">
      <w:pPr>
        <w:spacing w:line="240" w:lineRule="exact"/>
        <w:rPr>
          <w:rFonts w:ascii="Times New Roman" w:eastAsia="Times New Roman" w:hAnsi="Times New Roman" w:cs="Times New Roman"/>
          <w:sz w:val="24"/>
          <w:szCs w:val="24"/>
          <w:lang w:val="en-US"/>
        </w:rPr>
      </w:pPr>
    </w:p>
    <w:p w14:paraId="3BE03376" w14:textId="77777777" w:rsidR="001B1736" w:rsidRPr="00EF1916" w:rsidRDefault="001B1736">
      <w:pPr>
        <w:spacing w:line="240" w:lineRule="exact"/>
        <w:rPr>
          <w:rFonts w:ascii="Times New Roman" w:eastAsia="Times New Roman" w:hAnsi="Times New Roman" w:cs="Times New Roman"/>
          <w:sz w:val="24"/>
          <w:szCs w:val="24"/>
          <w:lang w:val="en-US"/>
        </w:rPr>
      </w:pPr>
    </w:p>
    <w:p w14:paraId="23230A04" w14:textId="77777777" w:rsidR="001B1736" w:rsidRPr="00EF1916" w:rsidRDefault="001B1736">
      <w:pPr>
        <w:spacing w:line="240" w:lineRule="exact"/>
        <w:rPr>
          <w:rFonts w:ascii="Times New Roman" w:eastAsia="Times New Roman" w:hAnsi="Times New Roman" w:cs="Times New Roman"/>
          <w:sz w:val="24"/>
          <w:szCs w:val="24"/>
          <w:lang w:val="en-US"/>
        </w:rPr>
      </w:pPr>
    </w:p>
    <w:p w14:paraId="1243EE42" w14:textId="77777777" w:rsidR="001B1736" w:rsidRPr="00EF1916" w:rsidRDefault="001B1736">
      <w:pPr>
        <w:spacing w:line="240" w:lineRule="exact"/>
        <w:rPr>
          <w:rFonts w:ascii="Times New Roman" w:eastAsia="Times New Roman" w:hAnsi="Times New Roman" w:cs="Times New Roman"/>
          <w:sz w:val="24"/>
          <w:szCs w:val="24"/>
          <w:lang w:val="en-US"/>
        </w:rPr>
      </w:pPr>
    </w:p>
    <w:p w14:paraId="5318134C" w14:textId="77777777" w:rsidR="001B1736" w:rsidRPr="00EF1916" w:rsidRDefault="001B1736">
      <w:pPr>
        <w:spacing w:line="240" w:lineRule="exact"/>
        <w:rPr>
          <w:rFonts w:ascii="Times New Roman" w:eastAsia="Times New Roman" w:hAnsi="Times New Roman" w:cs="Times New Roman"/>
          <w:sz w:val="24"/>
          <w:szCs w:val="24"/>
          <w:lang w:val="en-US"/>
        </w:rPr>
      </w:pPr>
    </w:p>
    <w:p w14:paraId="5DA922B9" w14:textId="77777777" w:rsidR="001B1736" w:rsidRPr="00EF1916" w:rsidRDefault="001B1736">
      <w:pPr>
        <w:spacing w:line="240" w:lineRule="exact"/>
        <w:rPr>
          <w:rFonts w:ascii="Times New Roman" w:eastAsia="Times New Roman" w:hAnsi="Times New Roman" w:cs="Times New Roman"/>
          <w:sz w:val="24"/>
          <w:szCs w:val="24"/>
          <w:lang w:val="en-US"/>
        </w:rPr>
      </w:pPr>
    </w:p>
    <w:p w14:paraId="3CA6046D" w14:textId="77777777" w:rsidR="001B1736" w:rsidRPr="00EF1916" w:rsidRDefault="001B1736">
      <w:pPr>
        <w:spacing w:line="240" w:lineRule="exact"/>
        <w:rPr>
          <w:rFonts w:ascii="Times New Roman" w:eastAsia="Times New Roman" w:hAnsi="Times New Roman" w:cs="Times New Roman"/>
          <w:sz w:val="24"/>
          <w:szCs w:val="24"/>
          <w:lang w:val="en-US"/>
        </w:rPr>
      </w:pPr>
    </w:p>
    <w:p w14:paraId="48048EAE" w14:textId="77777777" w:rsidR="001B1736" w:rsidRPr="00EF1916" w:rsidRDefault="001B1736">
      <w:pPr>
        <w:spacing w:line="240" w:lineRule="exact"/>
        <w:rPr>
          <w:rFonts w:ascii="Times New Roman" w:eastAsia="Times New Roman" w:hAnsi="Times New Roman" w:cs="Times New Roman"/>
          <w:sz w:val="24"/>
          <w:szCs w:val="24"/>
          <w:lang w:val="en-US"/>
        </w:rPr>
      </w:pPr>
    </w:p>
    <w:p w14:paraId="71E2952E" w14:textId="77777777" w:rsidR="001B1736" w:rsidRPr="00EF1916" w:rsidRDefault="001B1736">
      <w:pPr>
        <w:spacing w:line="240" w:lineRule="exact"/>
        <w:rPr>
          <w:rFonts w:ascii="Times New Roman" w:eastAsia="Times New Roman" w:hAnsi="Times New Roman" w:cs="Times New Roman"/>
          <w:sz w:val="24"/>
          <w:szCs w:val="24"/>
          <w:lang w:val="en-US"/>
        </w:rPr>
      </w:pPr>
    </w:p>
    <w:p w14:paraId="1C81FC1A" w14:textId="77777777" w:rsidR="001B1736" w:rsidRPr="00EF1916" w:rsidRDefault="001B1736">
      <w:pPr>
        <w:spacing w:line="240" w:lineRule="exact"/>
        <w:rPr>
          <w:rFonts w:ascii="Times New Roman" w:eastAsia="Times New Roman" w:hAnsi="Times New Roman" w:cs="Times New Roman"/>
          <w:sz w:val="24"/>
          <w:szCs w:val="24"/>
          <w:lang w:val="en-US"/>
        </w:rPr>
      </w:pPr>
    </w:p>
    <w:p w14:paraId="41B1249F" w14:textId="77777777" w:rsidR="001B1736" w:rsidRPr="00EF1916" w:rsidRDefault="001B1736">
      <w:pPr>
        <w:spacing w:line="240" w:lineRule="exact"/>
        <w:rPr>
          <w:rFonts w:ascii="Times New Roman" w:eastAsia="Times New Roman" w:hAnsi="Times New Roman" w:cs="Times New Roman"/>
          <w:sz w:val="24"/>
          <w:szCs w:val="24"/>
          <w:lang w:val="en-US"/>
        </w:rPr>
      </w:pPr>
    </w:p>
    <w:p w14:paraId="43D6C3EC" w14:textId="77777777" w:rsidR="001B1736" w:rsidRPr="00EF1916" w:rsidRDefault="001B1736">
      <w:pPr>
        <w:spacing w:line="240" w:lineRule="exact"/>
        <w:rPr>
          <w:rFonts w:ascii="Times New Roman" w:eastAsia="Times New Roman" w:hAnsi="Times New Roman" w:cs="Times New Roman"/>
          <w:sz w:val="24"/>
          <w:szCs w:val="24"/>
          <w:lang w:val="en-US"/>
        </w:rPr>
      </w:pPr>
    </w:p>
    <w:p w14:paraId="21271E9C" w14:textId="77777777" w:rsidR="001B1736" w:rsidRPr="00EF1916" w:rsidRDefault="001B1736">
      <w:pPr>
        <w:spacing w:line="240" w:lineRule="exact"/>
        <w:rPr>
          <w:rFonts w:ascii="Times New Roman" w:eastAsia="Times New Roman" w:hAnsi="Times New Roman" w:cs="Times New Roman"/>
          <w:sz w:val="24"/>
          <w:szCs w:val="24"/>
          <w:lang w:val="en-US"/>
        </w:rPr>
      </w:pPr>
    </w:p>
    <w:p w14:paraId="74CE1365" w14:textId="77777777" w:rsidR="001B1736" w:rsidRPr="00EF1916" w:rsidRDefault="001B1736">
      <w:pPr>
        <w:spacing w:line="240" w:lineRule="exact"/>
        <w:rPr>
          <w:rFonts w:ascii="Times New Roman" w:eastAsia="Times New Roman" w:hAnsi="Times New Roman" w:cs="Times New Roman"/>
          <w:sz w:val="24"/>
          <w:szCs w:val="24"/>
          <w:lang w:val="en-US"/>
        </w:rPr>
      </w:pPr>
    </w:p>
    <w:p w14:paraId="20CB09E5" w14:textId="77777777" w:rsidR="001B1736" w:rsidRPr="00EF1916" w:rsidRDefault="001B1736">
      <w:pPr>
        <w:spacing w:line="240" w:lineRule="exact"/>
        <w:rPr>
          <w:rFonts w:ascii="Times New Roman" w:eastAsia="Times New Roman" w:hAnsi="Times New Roman" w:cs="Times New Roman"/>
          <w:sz w:val="24"/>
          <w:szCs w:val="24"/>
          <w:lang w:val="en-US"/>
        </w:rPr>
      </w:pPr>
    </w:p>
    <w:p w14:paraId="284767F1" w14:textId="77777777" w:rsidR="001B1736" w:rsidRPr="00EF1916" w:rsidRDefault="001B1736">
      <w:pPr>
        <w:spacing w:after="14" w:line="220" w:lineRule="exact"/>
        <w:rPr>
          <w:rFonts w:ascii="Times New Roman" w:eastAsia="Times New Roman" w:hAnsi="Times New Roman" w:cs="Times New Roman"/>
          <w:sz w:val="24"/>
          <w:szCs w:val="24"/>
          <w:lang w:val="en-US"/>
        </w:rPr>
      </w:pPr>
    </w:p>
    <w:bookmarkEnd w:id="6"/>
    <w:p w14:paraId="566B428B" w14:textId="3D949D6B" w:rsidR="001B1736" w:rsidRPr="00EF1916" w:rsidRDefault="001B1736">
      <w:pPr>
        <w:widowControl w:val="0"/>
        <w:spacing w:line="240" w:lineRule="auto"/>
        <w:ind w:left="9532" w:right="-20"/>
        <w:rPr>
          <w:rFonts w:ascii="Times New Roman" w:eastAsia="Arial" w:hAnsi="Times New Roman" w:cs="Times New Roman"/>
          <w:color w:val="000000"/>
          <w:sz w:val="24"/>
          <w:szCs w:val="24"/>
          <w:lang w:val="en-US"/>
        </w:rPr>
        <w:sectPr w:rsidR="001B1736" w:rsidRPr="00EF1916" w:rsidSect="00EF1916">
          <w:headerReference w:type="even" r:id="rId11"/>
          <w:headerReference w:type="default" r:id="rId12"/>
          <w:footerReference w:type="even" r:id="rId13"/>
          <w:footerReference w:type="default" r:id="rId14"/>
          <w:headerReference w:type="first" r:id="rId15"/>
          <w:footerReference w:type="first" r:id="rId16"/>
          <w:pgSz w:w="11904" w:h="16838"/>
          <w:pgMar w:top="701" w:right="842" w:bottom="0" w:left="1416" w:header="0" w:footer="330" w:gutter="0"/>
          <w:cols w:space="708"/>
        </w:sectPr>
      </w:pPr>
    </w:p>
    <w:p w14:paraId="47BCEB35" w14:textId="77777777" w:rsidR="00356E97" w:rsidRDefault="00902D51" w:rsidP="00902D51">
      <w:pPr>
        <w:widowControl w:val="0"/>
        <w:spacing w:line="240" w:lineRule="auto"/>
        <w:ind w:right="-20"/>
        <w:rPr>
          <w:rFonts w:ascii="Times New Roman" w:eastAsia="Times New Roman" w:hAnsi="Times New Roman" w:cs="Times New Roman"/>
          <w:b/>
          <w:bCs/>
          <w:color w:val="000000"/>
          <w:sz w:val="24"/>
          <w:szCs w:val="24"/>
          <w:lang w:val="en-GB"/>
        </w:rPr>
      </w:pPr>
      <w:bookmarkStart w:id="8" w:name="_page_38_0"/>
      <w:r>
        <w:rPr>
          <w:rFonts w:ascii="Times New Roman" w:eastAsia="Times New Roman" w:hAnsi="Times New Roman" w:cs="Times New Roman"/>
          <w:b/>
          <w:bCs/>
          <w:color w:val="000000"/>
          <w:sz w:val="24"/>
          <w:szCs w:val="24"/>
          <w:lang w:val="en-GB"/>
        </w:rPr>
        <w:lastRenderedPageBreak/>
        <w:t xml:space="preserve">   </w:t>
      </w:r>
    </w:p>
    <w:p w14:paraId="6BE4BEF6" w14:textId="205668FF" w:rsidR="001B1736" w:rsidRPr="00EF1916" w:rsidRDefault="0088104C" w:rsidP="00EF1916">
      <w:pPr>
        <w:widowControl w:val="0"/>
        <w:spacing w:line="240" w:lineRule="auto"/>
        <w:ind w:right="-20"/>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GB"/>
        </w:rPr>
        <w:t>PJSC ALROSA SUPPLIERS BUSINESS ETHICS CODE</w:t>
      </w:r>
      <w:r w:rsidR="001359F4" w:rsidRPr="00902D51">
        <w:rPr>
          <w:rFonts w:ascii="Times New Roman" w:eastAsia="Times New Roman" w:hAnsi="Times New Roman" w:cs="Times New Roman"/>
          <w:b/>
          <w:bCs/>
          <w:color w:val="000000"/>
          <w:sz w:val="20"/>
          <w:szCs w:val="20"/>
          <w:lang w:val="en-GB"/>
        </w:rPr>
        <w:t xml:space="preserve"> </w:t>
      </w:r>
      <w:r w:rsidR="001359F4" w:rsidRPr="00902D51">
        <w:rPr>
          <w:rFonts w:ascii="Times New Roman" w:hAnsi="Times New Roman" w:cs="Times New Roman"/>
          <w:noProof/>
          <w:sz w:val="20"/>
          <w:szCs w:val="20"/>
        </w:rPr>
        <w:drawing>
          <wp:anchor distT="0" distB="0" distL="114300" distR="114300" simplePos="0" relativeHeight="251658240" behindDoc="1" locked="0" layoutInCell="0" allowOverlap="1" wp14:anchorId="2BD51182" wp14:editId="280D66DE">
            <wp:simplePos x="0" y="0"/>
            <wp:positionH relativeFrom="page">
              <wp:posOffset>1037589</wp:posOffset>
            </wp:positionH>
            <wp:positionV relativeFrom="paragraph">
              <wp:posOffset>-154305</wp:posOffset>
            </wp:positionV>
            <wp:extent cx="770559" cy="450215"/>
            <wp:effectExtent l="0" t="0" r="0" b="0"/>
            <wp:wrapNone/>
            <wp:docPr id="11"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pic:blipFill>
                  <pic:spPr>
                    <a:xfrm>
                      <a:off x="0" y="0"/>
                      <a:ext cx="770559" cy="450215"/>
                    </a:xfrm>
                    <a:prstGeom prst="rect">
                      <a:avLst/>
                    </a:prstGeom>
                    <a:noFill/>
                  </pic:spPr>
                </pic:pic>
              </a:graphicData>
            </a:graphic>
          </wp:anchor>
        </w:drawing>
      </w:r>
    </w:p>
    <w:p w14:paraId="417ED5DC" w14:textId="77777777" w:rsidR="001B1736" w:rsidRPr="00EF1916" w:rsidRDefault="001B1736">
      <w:pPr>
        <w:spacing w:line="240" w:lineRule="exact"/>
        <w:rPr>
          <w:rFonts w:ascii="Times New Roman" w:eastAsia="Times New Roman" w:hAnsi="Times New Roman" w:cs="Times New Roman"/>
          <w:sz w:val="24"/>
          <w:szCs w:val="24"/>
          <w:lang w:val="en-US"/>
        </w:rPr>
      </w:pPr>
    </w:p>
    <w:p w14:paraId="39DF2161" w14:textId="77777777" w:rsidR="001B1736" w:rsidRPr="00EF1916" w:rsidRDefault="001B1736">
      <w:pPr>
        <w:spacing w:after="26" w:line="240" w:lineRule="exact"/>
        <w:rPr>
          <w:rFonts w:ascii="Times New Roman" w:eastAsia="Times New Roman" w:hAnsi="Times New Roman" w:cs="Times New Roman"/>
          <w:sz w:val="24"/>
          <w:szCs w:val="24"/>
          <w:lang w:val="en-US"/>
        </w:rPr>
      </w:pPr>
    </w:p>
    <w:p w14:paraId="4CD577F9" w14:textId="3468666C" w:rsidR="007A5EEA" w:rsidRPr="00902D51" w:rsidRDefault="00367092">
      <w:pPr>
        <w:widowControl w:val="0"/>
        <w:tabs>
          <w:tab w:val="left" w:pos="706"/>
        </w:tabs>
        <w:spacing w:line="237" w:lineRule="auto"/>
        <w:ind w:right="-50"/>
        <w:rPr>
          <w:rFonts w:ascii="Times New Roman" w:eastAsia="Times New Roman" w:hAnsi="Times New Roman" w:cs="Times New Roman"/>
          <w:b/>
          <w:bCs/>
          <w:color w:val="000000"/>
          <w:sz w:val="24"/>
          <w:szCs w:val="24"/>
          <w:lang w:val="en-GB"/>
        </w:rPr>
      </w:pPr>
      <w:r w:rsidRPr="00EF1916">
        <w:rPr>
          <w:rFonts w:ascii="Times New Roman" w:eastAsia="Times New Roman" w:hAnsi="Times New Roman" w:cs="Times New Roman"/>
          <w:b/>
          <w:bCs/>
          <w:color w:val="000000"/>
          <w:sz w:val="24"/>
          <w:szCs w:val="24"/>
          <w:lang w:val="en-US"/>
        </w:rPr>
        <w:t>4.</w:t>
      </w:r>
      <w:r w:rsidRPr="00EF1916">
        <w:rPr>
          <w:rFonts w:ascii="Times New Roman" w:eastAsia="Times New Roman" w:hAnsi="Times New Roman" w:cs="Times New Roman"/>
          <w:color w:val="000000"/>
          <w:sz w:val="24"/>
          <w:szCs w:val="24"/>
          <w:lang w:val="en-US"/>
        </w:rPr>
        <w:tab/>
      </w:r>
      <w:r w:rsidR="007A5EEA" w:rsidRPr="00EF1916">
        <w:rPr>
          <w:rFonts w:ascii="Times New Roman" w:eastAsia="Times New Roman" w:hAnsi="Times New Roman" w:cs="Times New Roman"/>
          <w:b/>
          <w:bCs/>
          <w:color w:val="000000"/>
          <w:sz w:val="24"/>
          <w:szCs w:val="24"/>
          <w:lang w:val="en-US"/>
        </w:rPr>
        <w:t>OBSERVANCE OF ETHICAL PRINCIPLES AND UNIVERSAL HUM</w:t>
      </w:r>
      <w:r w:rsidR="007A5EEA" w:rsidRPr="00902D51">
        <w:rPr>
          <w:rFonts w:ascii="Times New Roman" w:eastAsia="Times New Roman" w:hAnsi="Times New Roman" w:cs="Times New Roman"/>
          <w:b/>
          <w:bCs/>
          <w:color w:val="000000"/>
          <w:sz w:val="24"/>
          <w:szCs w:val="24"/>
          <w:lang w:val="en-GB"/>
        </w:rPr>
        <w:t xml:space="preserve">AN   </w:t>
      </w:r>
    </w:p>
    <w:p w14:paraId="40105284" w14:textId="6769DAB9" w:rsidR="001B1736" w:rsidRPr="00902D51" w:rsidRDefault="007A5EEA">
      <w:pPr>
        <w:widowControl w:val="0"/>
        <w:tabs>
          <w:tab w:val="left" w:pos="706"/>
        </w:tabs>
        <w:spacing w:line="237" w:lineRule="auto"/>
        <w:ind w:right="-50"/>
        <w:rPr>
          <w:rFonts w:ascii="Times New Roman" w:eastAsia="Times New Roman" w:hAnsi="Times New Roman" w:cs="Times New Roman"/>
          <w:b/>
          <w:bCs/>
          <w:color w:val="000000"/>
          <w:sz w:val="24"/>
          <w:szCs w:val="24"/>
          <w:lang w:val="en-US"/>
        </w:rPr>
      </w:pPr>
      <w:r w:rsidRPr="00902D51">
        <w:rPr>
          <w:rFonts w:ascii="Times New Roman" w:eastAsia="Times New Roman" w:hAnsi="Times New Roman" w:cs="Times New Roman"/>
          <w:b/>
          <w:bCs/>
          <w:color w:val="000000"/>
          <w:sz w:val="24"/>
          <w:szCs w:val="24"/>
          <w:lang w:val="en-GB"/>
        </w:rPr>
        <w:t xml:space="preserve">            </w:t>
      </w:r>
      <w:r w:rsidRPr="00EF1916">
        <w:rPr>
          <w:rFonts w:ascii="Times New Roman" w:eastAsia="Times New Roman" w:hAnsi="Times New Roman" w:cs="Times New Roman"/>
          <w:b/>
          <w:bCs/>
          <w:color w:val="000000"/>
          <w:sz w:val="24"/>
          <w:szCs w:val="24"/>
          <w:lang w:val="en-US"/>
        </w:rPr>
        <w:t>VAL</w:t>
      </w:r>
      <w:r w:rsidRPr="00902D51">
        <w:rPr>
          <w:rFonts w:ascii="Times New Roman" w:eastAsia="Times New Roman" w:hAnsi="Times New Roman" w:cs="Times New Roman"/>
          <w:b/>
          <w:bCs/>
          <w:color w:val="000000"/>
          <w:sz w:val="24"/>
          <w:szCs w:val="24"/>
          <w:lang w:val="en-GB"/>
        </w:rPr>
        <w:t>UES</w:t>
      </w:r>
      <w:r w:rsidRPr="00902D51">
        <w:rPr>
          <w:rFonts w:ascii="Times New Roman" w:eastAsia="Times New Roman" w:hAnsi="Times New Roman" w:cs="Times New Roman"/>
          <w:b/>
          <w:bCs/>
          <w:color w:val="000000"/>
          <w:sz w:val="24"/>
          <w:szCs w:val="24"/>
          <w:lang w:val="en-US"/>
        </w:rPr>
        <w:t xml:space="preserve"> </w:t>
      </w:r>
    </w:p>
    <w:p w14:paraId="4D3A6858" w14:textId="77777777" w:rsidR="001B1736" w:rsidRPr="00EF1916" w:rsidRDefault="001B1736">
      <w:pPr>
        <w:spacing w:line="120" w:lineRule="exact"/>
        <w:rPr>
          <w:rFonts w:ascii="Times New Roman" w:eastAsia="Times New Roman" w:hAnsi="Times New Roman" w:cs="Times New Roman"/>
          <w:sz w:val="24"/>
          <w:szCs w:val="24"/>
          <w:lang w:val="en-US"/>
        </w:rPr>
      </w:pPr>
    </w:p>
    <w:p w14:paraId="54C1E25E" w14:textId="0406E6D6" w:rsidR="001B1736" w:rsidRPr="00902D51" w:rsidRDefault="00367092">
      <w:pPr>
        <w:widowControl w:val="0"/>
        <w:spacing w:line="240" w:lineRule="auto"/>
        <w:ind w:left="711" w:right="-17" w:hanging="710"/>
        <w:jc w:val="both"/>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z w:val="24"/>
          <w:szCs w:val="24"/>
          <w:lang w:val="en-US"/>
        </w:rPr>
        <w:tab/>
      </w:r>
      <w:r w:rsidR="007A5EEA" w:rsidRPr="00902D51">
        <w:rPr>
          <w:rFonts w:ascii="Times New Roman" w:eastAsia="Times New Roman" w:hAnsi="Times New Roman" w:cs="Times New Roman"/>
          <w:color w:val="000000"/>
          <w:sz w:val="24"/>
          <w:szCs w:val="24"/>
          <w:lang w:val="en-GB"/>
        </w:rPr>
        <w:t>The</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company</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complies</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with</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legal</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requirements</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 xml:space="preserve">respects human rights and </w:t>
      </w:r>
      <w:r w:rsidR="00C37862" w:rsidRPr="00902D51">
        <w:rPr>
          <w:rFonts w:ascii="Times New Roman" w:eastAsia="Times New Roman" w:hAnsi="Times New Roman" w:cs="Times New Roman"/>
          <w:color w:val="000000"/>
          <w:sz w:val="24"/>
          <w:szCs w:val="24"/>
          <w:lang w:val="en-GB"/>
        </w:rPr>
        <w:t>invites</w:t>
      </w:r>
      <w:r w:rsidR="007A5EEA" w:rsidRPr="00902D51">
        <w:rPr>
          <w:rFonts w:ascii="Times New Roman" w:eastAsia="Times New Roman" w:hAnsi="Times New Roman" w:cs="Times New Roman"/>
          <w:color w:val="000000"/>
          <w:sz w:val="24"/>
          <w:szCs w:val="24"/>
          <w:lang w:val="en-GB"/>
        </w:rPr>
        <w:t xml:space="preserve"> its suppliers to comply with fundamental laws and principles in their operation.</w:t>
      </w:r>
    </w:p>
    <w:p w14:paraId="2D16074B" w14:textId="2E06C6B8" w:rsidR="001B1736" w:rsidRPr="00902D51" w:rsidRDefault="00367092">
      <w:pPr>
        <w:widowControl w:val="0"/>
        <w:spacing w:before="117" w:line="242" w:lineRule="auto"/>
        <w:ind w:left="711" w:right="-53" w:hanging="710"/>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2.</w:t>
      </w:r>
      <w:r w:rsidRPr="00EF1916">
        <w:rPr>
          <w:rFonts w:ascii="Times New Roman" w:eastAsia="Times New Roman" w:hAnsi="Times New Roman" w:cs="Times New Roman"/>
          <w:color w:val="000000"/>
          <w:sz w:val="24"/>
          <w:szCs w:val="24"/>
          <w:lang w:val="en-US"/>
        </w:rPr>
        <w:tab/>
      </w:r>
      <w:r w:rsidR="005B08A5">
        <w:rPr>
          <w:rFonts w:ascii="Times New Roman" w:eastAsia="Times New Roman" w:hAnsi="Times New Roman" w:cs="Times New Roman"/>
          <w:color w:val="000000"/>
          <w:sz w:val="24"/>
          <w:szCs w:val="24"/>
          <w:lang w:val="en-US"/>
        </w:rPr>
        <w:t>A</w:t>
      </w:r>
      <w:r w:rsidR="00801D21" w:rsidRPr="00902D51">
        <w:rPr>
          <w:rFonts w:ascii="Times New Roman" w:eastAsia="Times New Roman" w:hAnsi="Times New Roman" w:cs="Times New Roman"/>
          <w:color w:val="000000"/>
          <w:sz w:val="24"/>
          <w:szCs w:val="24"/>
          <w:lang w:val="en-GB"/>
        </w:rPr>
        <w:t xml:space="preserve"> </w:t>
      </w:r>
      <w:r w:rsidR="007A5EEA" w:rsidRPr="00902D51">
        <w:rPr>
          <w:rFonts w:ascii="Times New Roman" w:eastAsia="Times New Roman" w:hAnsi="Times New Roman" w:cs="Times New Roman"/>
          <w:color w:val="000000"/>
          <w:sz w:val="24"/>
          <w:szCs w:val="24"/>
          <w:lang w:val="en-GB"/>
        </w:rPr>
        <w:t>supplier</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is</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obliged</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to</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comply</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with</w:t>
      </w:r>
      <w:r w:rsidR="007A5EEA" w:rsidRPr="00902D51">
        <w:rPr>
          <w:rFonts w:ascii="Times New Roman" w:eastAsia="Times New Roman" w:hAnsi="Times New Roman" w:cs="Times New Roman"/>
          <w:color w:val="000000"/>
          <w:sz w:val="24"/>
          <w:szCs w:val="24"/>
          <w:lang w:val="en-US"/>
        </w:rPr>
        <w:t xml:space="preserve"> </w:t>
      </w:r>
      <w:r w:rsidR="007A5EEA" w:rsidRPr="00902D51">
        <w:rPr>
          <w:rFonts w:ascii="Times New Roman" w:eastAsia="Times New Roman" w:hAnsi="Times New Roman" w:cs="Times New Roman"/>
          <w:color w:val="000000"/>
          <w:sz w:val="24"/>
          <w:szCs w:val="24"/>
          <w:lang w:val="en-GB"/>
        </w:rPr>
        <w:t>labo</w:t>
      </w:r>
      <w:r w:rsidR="00555FB8">
        <w:rPr>
          <w:rFonts w:ascii="Times New Roman" w:eastAsia="Times New Roman" w:hAnsi="Times New Roman" w:cs="Times New Roman"/>
          <w:color w:val="000000"/>
          <w:sz w:val="24"/>
          <w:szCs w:val="24"/>
          <w:lang w:val="en-GB"/>
        </w:rPr>
        <w:t>u</w:t>
      </w:r>
      <w:r w:rsidR="007A5EEA" w:rsidRPr="00902D51">
        <w:rPr>
          <w:rFonts w:ascii="Times New Roman" w:eastAsia="Times New Roman" w:hAnsi="Times New Roman" w:cs="Times New Roman"/>
          <w:color w:val="000000"/>
          <w:sz w:val="24"/>
          <w:szCs w:val="24"/>
          <w:lang w:val="en-GB"/>
        </w:rPr>
        <w:t xml:space="preserve">r </w:t>
      </w:r>
      <w:r w:rsidR="00801D21" w:rsidRPr="00902D51">
        <w:rPr>
          <w:rFonts w:ascii="Times New Roman" w:eastAsia="Times New Roman" w:hAnsi="Times New Roman" w:cs="Times New Roman"/>
          <w:color w:val="000000"/>
          <w:sz w:val="24"/>
          <w:szCs w:val="24"/>
          <w:lang w:val="en-GB"/>
        </w:rPr>
        <w:t>laws in terms of payment wage, minimum wage, and working hours.</w:t>
      </w:r>
    </w:p>
    <w:p w14:paraId="7AFB2F36" w14:textId="54DC8E93" w:rsidR="00406BB2" w:rsidRPr="00EF1916" w:rsidRDefault="00367092">
      <w:pPr>
        <w:widowControl w:val="0"/>
        <w:spacing w:before="115" w:line="239" w:lineRule="auto"/>
        <w:ind w:left="711" w:right="-19" w:hanging="710"/>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z w:val="24"/>
          <w:szCs w:val="24"/>
          <w:lang w:val="en-US"/>
        </w:rPr>
        <w:tab/>
      </w:r>
      <w:r w:rsidR="00D04346">
        <w:rPr>
          <w:rFonts w:ascii="Times New Roman" w:hAnsi="Times New Roman" w:cs="Times New Roman"/>
          <w:sz w:val="24"/>
          <w:szCs w:val="24"/>
          <w:lang w:val="en-US"/>
        </w:rPr>
        <w:t>A s</w:t>
      </w:r>
      <w:r w:rsidR="00406BB2" w:rsidRPr="00902D51">
        <w:rPr>
          <w:rFonts w:ascii="Times New Roman" w:hAnsi="Times New Roman" w:cs="Times New Roman"/>
          <w:sz w:val="24"/>
          <w:szCs w:val="24"/>
          <w:lang w:val="en-US"/>
        </w:rPr>
        <w:t xml:space="preserve">upplier should comply with the requirements of international conventions, declarations, covenants and other UN and ILO </w:t>
      </w:r>
      <w:r w:rsidR="00D175F9" w:rsidRPr="00D175F9">
        <w:rPr>
          <w:rFonts w:ascii="Times New Roman" w:hAnsi="Times New Roman" w:cs="Times New Roman"/>
          <w:sz w:val="24"/>
          <w:szCs w:val="24"/>
          <w:lang w:val="en-US"/>
        </w:rPr>
        <w:t xml:space="preserve">acts </w:t>
      </w:r>
      <w:r w:rsidR="00406BB2" w:rsidRPr="00902D51">
        <w:rPr>
          <w:rFonts w:ascii="Times New Roman" w:hAnsi="Times New Roman" w:cs="Times New Roman"/>
          <w:sz w:val="24"/>
          <w:szCs w:val="24"/>
          <w:lang w:val="en-US"/>
        </w:rPr>
        <w:t>that set standards for the regulation of labor, including those prohibiting the use of child and forced labor.</w:t>
      </w:r>
      <w:r w:rsidR="00406BB2" w:rsidRPr="00902D51">
        <w:rPr>
          <w:rFonts w:ascii="Times New Roman" w:eastAsia="Times New Roman" w:hAnsi="Times New Roman" w:cs="Times New Roman"/>
          <w:color w:val="000000"/>
          <w:sz w:val="24"/>
          <w:szCs w:val="24"/>
          <w:lang w:val="en-GB"/>
        </w:rPr>
        <w:t xml:space="preserve"> </w:t>
      </w:r>
    </w:p>
    <w:p w14:paraId="645E4974" w14:textId="77777777" w:rsidR="001B1736" w:rsidRPr="00EF1916" w:rsidRDefault="001B1736">
      <w:pPr>
        <w:spacing w:after="3" w:line="120" w:lineRule="exact"/>
        <w:rPr>
          <w:rFonts w:ascii="Times New Roman" w:eastAsia="Times New Roman" w:hAnsi="Times New Roman" w:cs="Times New Roman"/>
          <w:sz w:val="24"/>
          <w:szCs w:val="24"/>
          <w:lang w:val="en-US"/>
        </w:rPr>
      </w:pPr>
    </w:p>
    <w:p w14:paraId="51442657" w14:textId="0E5CBDDA" w:rsidR="00406BB2" w:rsidRPr="00902D51" w:rsidRDefault="00367092"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z w:val="24"/>
          <w:szCs w:val="24"/>
          <w:lang w:val="en-US"/>
        </w:rPr>
        <w:tab/>
      </w:r>
      <w:r w:rsidR="00406BB2" w:rsidRPr="00902D51">
        <w:rPr>
          <w:rFonts w:ascii="Times New Roman" w:eastAsia="Times New Roman" w:hAnsi="Times New Roman" w:cs="Times New Roman"/>
          <w:color w:val="000000"/>
          <w:sz w:val="24"/>
          <w:szCs w:val="24"/>
          <w:lang w:val="en-GB"/>
        </w:rPr>
        <w:t xml:space="preserve">  </w:t>
      </w:r>
      <w:r w:rsidR="00D175F9">
        <w:rPr>
          <w:rFonts w:ascii="Times New Roman" w:eastAsia="Times New Roman" w:hAnsi="Times New Roman" w:cs="Times New Roman"/>
          <w:color w:val="000000"/>
          <w:sz w:val="24"/>
          <w:szCs w:val="24"/>
          <w:lang w:val="en-GB"/>
        </w:rPr>
        <w:t>A</w:t>
      </w:r>
      <w:r w:rsidR="00D175F9">
        <w:rPr>
          <w:rFonts w:ascii="Times New Roman" w:eastAsia="Times New Roman" w:hAnsi="Times New Roman" w:cs="Times New Roman"/>
          <w:color w:val="000000"/>
          <w:sz w:val="24"/>
          <w:szCs w:val="24"/>
          <w:lang w:val="en-US"/>
        </w:rPr>
        <w:t xml:space="preserve"> </w:t>
      </w:r>
      <w:r w:rsidR="00D175F9">
        <w:rPr>
          <w:rFonts w:ascii="Times New Roman" w:hAnsi="Times New Roman" w:cs="Times New Roman"/>
          <w:sz w:val="24"/>
          <w:szCs w:val="24"/>
          <w:lang w:val="en-US"/>
        </w:rPr>
        <w:t>s</w:t>
      </w:r>
      <w:r w:rsidR="00406BB2" w:rsidRPr="00902D51">
        <w:rPr>
          <w:rFonts w:ascii="Times New Roman" w:hAnsi="Times New Roman" w:cs="Times New Roman"/>
          <w:sz w:val="24"/>
          <w:szCs w:val="24"/>
          <w:lang w:val="en-US"/>
        </w:rPr>
        <w:t xml:space="preserve">upplier should comply with health and safety standards and create a healthy work </w:t>
      </w:r>
    </w:p>
    <w:p w14:paraId="00935450" w14:textId="16EC0520" w:rsidR="00BE2529" w:rsidRDefault="00406BB2"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environment and safe working conditions for all of its employees.</w:t>
      </w:r>
    </w:p>
    <w:p w14:paraId="0251DF27" w14:textId="77777777" w:rsidR="00BE2529" w:rsidRPr="00902D51" w:rsidRDefault="00BE2529"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p>
    <w:p w14:paraId="39407751" w14:textId="06CA7EA4" w:rsidR="00406BB2" w:rsidRPr="00902D51" w:rsidRDefault="00367092"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z w:val="24"/>
          <w:szCs w:val="24"/>
          <w:lang w:val="en-US"/>
        </w:rPr>
        <w:tab/>
      </w:r>
      <w:r w:rsidR="00406BB2" w:rsidRPr="00902D51">
        <w:rPr>
          <w:rFonts w:ascii="Times New Roman" w:eastAsia="Times New Roman" w:hAnsi="Times New Roman" w:cs="Times New Roman"/>
          <w:color w:val="000000"/>
          <w:sz w:val="24"/>
          <w:szCs w:val="24"/>
          <w:lang w:val="en-US"/>
        </w:rPr>
        <w:t xml:space="preserve">  </w:t>
      </w:r>
      <w:r w:rsidR="00490C46">
        <w:rPr>
          <w:rFonts w:ascii="Times New Roman" w:hAnsi="Times New Roman" w:cs="Times New Roman"/>
          <w:sz w:val="24"/>
          <w:szCs w:val="24"/>
          <w:lang w:val="en-US"/>
        </w:rPr>
        <w:t>A</w:t>
      </w:r>
      <w:r w:rsidR="00406BB2" w:rsidRPr="00902D51">
        <w:rPr>
          <w:rFonts w:ascii="Times New Roman" w:hAnsi="Times New Roman" w:cs="Times New Roman"/>
          <w:sz w:val="24"/>
          <w:szCs w:val="24"/>
          <w:lang w:val="en-US"/>
        </w:rPr>
        <w:t xml:space="preserve"> </w:t>
      </w:r>
      <w:r w:rsidR="00490C46">
        <w:rPr>
          <w:rFonts w:ascii="Times New Roman" w:hAnsi="Times New Roman" w:cs="Times New Roman"/>
          <w:sz w:val="24"/>
          <w:szCs w:val="24"/>
          <w:lang w:val="en-US"/>
        </w:rPr>
        <w:t>s</w:t>
      </w:r>
      <w:r w:rsidR="00406BB2" w:rsidRPr="00902D51">
        <w:rPr>
          <w:rFonts w:ascii="Times New Roman" w:hAnsi="Times New Roman" w:cs="Times New Roman"/>
          <w:sz w:val="24"/>
          <w:szCs w:val="24"/>
          <w:lang w:val="en-US"/>
        </w:rPr>
        <w:t xml:space="preserve">upplier should make every effort to provide its employees with social security, </w:t>
      </w:r>
    </w:p>
    <w:p w14:paraId="54D8F7F7" w14:textId="07D0ECB2" w:rsidR="001B1736" w:rsidRPr="00902D51" w:rsidRDefault="00406BB2" w:rsidP="00C666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medical care and other elements of social care and assistance.</w:t>
      </w:r>
    </w:p>
    <w:p w14:paraId="22AD9799" w14:textId="77777777" w:rsidR="001B1736" w:rsidRPr="00EF1916" w:rsidRDefault="001B1736">
      <w:pPr>
        <w:spacing w:after="2" w:line="120" w:lineRule="exact"/>
        <w:rPr>
          <w:rFonts w:ascii="Times New Roman" w:eastAsia="Times New Roman" w:hAnsi="Times New Roman" w:cs="Times New Roman"/>
          <w:sz w:val="24"/>
          <w:szCs w:val="24"/>
          <w:lang w:val="en-US"/>
        </w:rPr>
      </w:pPr>
    </w:p>
    <w:p w14:paraId="3443992C" w14:textId="58430B71" w:rsidR="00406BB2" w:rsidRPr="00EF1916" w:rsidRDefault="00367092"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6.</w:t>
      </w:r>
      <w:r w:rsidRPr="00EF1916">
        <w:rPr>
          <w:rFonts w:ascii="Times New Roman" w:eastAsia="Times New Roman" w:hAnsi="Times New Roman" w:cs="Times New Roman"/>
          <w:color w:val="000000"/>
          <w:sz w:val="24"/>
          <w:szCs w:val="24"/>
          <w:lang w:val="en-US"/>
        </w:rPr>
        <w:tab/>
      </w:r>
      <w:r w:rsidR="00C66606" w:rsidRPr="00902D51">
        <w:rPr>
          <w:rFonts w:ascii="Times New Roman" w:eastAsia="Times New Roman" w:hAnsi="Times New Roman" w:cs="Times New Roman"/>
          <w:color w:val="000000"/>
          <w:sz w:val="24"/>
          <w:szCs w:val="24"/>
          <w:lang w:val="en-GB"/>
        </w:rPr>
        <w:t xml:space="preserve">  </w:t>
      </w:r>
      <w:r w:rsidR="00490C46">
        <w:rPr>
          <w:rFonts w:ascii="Times New Roman" w:eastAsia="Times New Roman" w:hAnsi="Times New Roman" w:cs="Times New Roman"/>
          <w:color w:val="000000"/>
          <w:sz w:val="24"/>
          <w:szCs w:val="24"/>
          <w:lang w:val="en-GB"/>
        </w:rPr>
        <w:t>A s</w:t>
      </w:r>
      <w:proofErr w:type="spellStart"/>
      <w:r w:rsidR="00406BB2" w:rsidRPr="00EF1916">
        <w:rPr>
          <w:rFonts w:ascii="Times New Roman" w:hAnsi="Times New Roman" w:cs="Times New Roman"/>
          <w:sz w:val="24"/>
          <w:szCs w:val="24"/>
          <w:lang w:val="en-US"/>
        </w:rPr>
        <w:t>upplier</w:t>
      </w:r>
      <w:proofErr w:type="spellEnd"/>
      <w:r w:rsidR="00406BB2" w:rsidRPr="00EF1916">
        <w:rPr>
          <w:rFonts w:ascii="Times New Roman" w:hAnsi="Times New Roman" w:cs="Times New Roman"/>
          <w:sz w:val="24"/>
          <w:szCs w:val="24"/>
          <w:lang w:val="en-US"/>
        </w:rPr>
        <w:t xml:space="preserve"> </w:t>
      </w:r>
      <w:r w:rsidR="00406BB2" w:rsidRPr="00902D51">
        <w:rPr>
          <w:rFonts w:ascii="Times New Roman" w:hAnsi="Times New Roman" w:cs="Times New Roman"/>
          <w:sz w:val="24"/>
          <w:szCs w:val="24"/>
          <w:lang w:val="en-GB"/>
        </w:rPr>
        <w:t xml:space="preserve">should </w:t>
      </w:r>
      <w:r w:rsidR="00406BB2" w:rsidRPr="00EF1916">
        <w:rPr>
          <w:rFonts w:ascii="Times New Roman" w:hAnsi="Times New Roman" w:cs="Times New Roman"/>
          <w:sz w:val="24"/>
          <w:szCs w:val="24"/>
          <w:lang w:val="en-US"/>
        </w:rPr>
        <w:t xml:space="preserve">not discriminate employees on the basis of personal characteristics or </w:t>
      </w:r>
    </w:p>
    <w:p w14:paraId="65C859DE" w14:textId="5676CEA0" w:rsidR="00C66606" w:rsidRPr="00902D51" w:rsidRDefault="00406BB2" w:rsidP="00406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GB"/>
        </w:rPr>
      </w:pPr>
      <w:r w:rsidRPr="00902D51">
        <w:rPr>
          <w:rFonts w:ascii="Times New Roman" w:hAnsi="Times New Roman" w:cs="Times New Roman"/>
          <w:sz w:val="24"/>
          <w:szCs w:val="24"/>
          <w:lang w:val="en-GB"/>
        </w:rPr>
        <w:t xml:space="preserve">          </w:t>
      </w:r>
      <w:r w:rsidR="00C66606" w:rsidRPr="00902D51">
        <w:rPr>
          <w:rFonts w:ascii="Times New Roman" w:hAnsi="Times New Roman" w:cs="Times New Roman"/>
          <w:sz w:val="24"/>
          <w:szCs w:val="24"/>
          <w:lang w:val="en-GB"/>
        </w:rPr>
        <w:t xml:space="preserve">  </w:t>
      </w:r>
      <w:r w:rsidRPr="00EF1916">
        <w:rPr>
          <w:rFonts w:ascii="Times New Roman" w:hAnsi="Times New Roman" w:cs="Times New Roman"/>
          <w:sz w:val="24"/>
          <w:szCs w:val="24"/>
          <w:lang w:val="en-US"/>
        </w:rPr>
        <w:t>beliefs, nor practice any form of</w:t>
      </w:r>
      <w:r w:rsidRPr="00902D51">
        <w:rPr>
          <w:rFonts w:ascii="Times New Roman" w:hAnsi="Times New Roman" w:cs="Times New Roman"/>
          <w:sz w:val="24"/>
          <w:szCs w:val="24"/>
          <w:lang w:val="en-GB"/>
        </w:rPr>
        <w:t xml:space="preserve"> </w:t>
      </w:r>
      <w:r w:rsidRPr="00EF1916">
        <w:rPr>
          <w:rFonts w:ascii="Times New Roman" w:hAnsi="Times New Roman" w:cs="Times New Roman"/>
          <w:sz w:val="24"/>
          <w:szCs w:val="24"/>
          <w:lang w:val="en-US"/>
        </w:rPr>
        <w:t>harassment based on nationality, gender, ethnic, gender,</w:t>
      </w:r>
      <w:r w:rsidR="00C66606" w:rsidRPr="00902D51">
        <w:rPr>
          <w:rFonts w:ascii="Times New Roman" w:hAnsi="Times New Roman" w:cs="Times New Roman"/>
          <w:sz w:val="24"/>
          <w:szCs w:val="24"/>
          <w:lang w:val="en-GB"/>
        </w:rPr>
        <w:t xml:space="preserve">      </w:t>
      </w:r>
    </w:p>
    <w:p w14:paraId="789D8C64" w14:textId="67942EA6" w:rsidR="001B1736" w:rsidRPr="00902D51" w:rsidRDefault="00C66606" w:rsidP="00C666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GB"/>
        </w:rPr>
      </w:pPr>
      <w:r w:rsidRPr="00902D51">
        <w:rPr>
          <w:rFonts w:ascii="Times New Roman" w:hAnsi="Times New Roman" w:cs="Times New Roman"/>
          <w:sz w:val="24"/>
          <w:szCs w:val="24"/>
          <w:lang w:val="en-GB"/>
        </w:rPr>
        <w:t xml:space="preserve">            </w:t>
      </w:r>
      <w:r w:rsidR="00406BB2" w:rsidRPr="00EF1916">
        <w:rPr>
          <w:rFonts w:ascii="Times New Roman" w:hAnsi="Times New Roman" w:cs="Times New Roman"/>
          <w:sz w:val="24"/>
          <w:szCs w:val="24"/>
          <w:lang w:val="en-US"/>
        </w:rPr>
        <w:t>age</w:t>
      </w:r>
      <w:r w:rsidR="00406BB2" w:rsidRPr="00902D51">
        <w:rPr>
          <w:rFonts w:ascii="Times New Roman" w:hAnsi="Times New Roman" w:cs="Times New Roman"/>
          <w:sz w:val="24"/>
          <w:szCs w:val="24"/>
          <w:lang w:val="en-GB"/>
        </w:rPr>
        <w:t>,</w:t>
      </w:r>
      <w:r w:rsidRPr="00902D51">
        <w:rPr>
          <w:rFonts w:ascii="Times New Roman" w:hAnsi="Times New Roman" w:cs="Times New Roman"/>
          <w:sz w:val="24"/>
          <w:szCs w:val="24"/>
          <w:lang w:val="en-GB"/>
        </w:rPr>
        <w:t xml:space="preserve"> </w:t>
      </w:r>
      <w:r w:rsidR="00406BB2" w:rsidRPr="00902D51">
        <w:rPr>
          <w:rFonts w:ascii="Times New Roman" w:hAnsi="Times New Roman" w:cs="Times New Roman"/>
          <w:sz w:val="24"/>
          <w:szCs w:val="24"/>
          <w:lang w:val="en-US"/>
        </w:rPr>
        <w:t>cultural or other characteristics, provide all employees with equal</w:t>
      </w:r>
      <w:r w:rsidR="00406BB2" w:rsidRPr="00902D51">
        <w:rPr>
          <w:rFonts w:ascii="Times New Roman" w:hAnsi="Times New Roman" w:cs="Times New Roman"/>
          <w:sz w:val="24"/>
          <w:szCs w:val="24"/>
          <w:lang w:val="en-GB"/>
        </w:rPr>
        <w:t xml:space="preserve"> </w:t>
      </w:r>
      <w:r w:rsidR="00406BB2" w:rsidRPr="00902D51">
        <w:rPr>
          <w:rFonts w:ascii="Times New Roman" w:hAnsi="Times New Roman" w:cs="Times New Roman"/>
          <w:sz w:val="24"/>
          <w:szCs w:val="24"/>
          <w:lang w:val="en-US"/>
        </w:rPr>
        <w:t>opportunities.</w:t>
      </w:r>
    </w:p>
    <w:p w14:paraId="4F1FC0ED" w14:textId="77777777" w:rsidR="001B1736" w:rsidRPr="00EF1916" w:rsidRDefault="001B1736">
      <w:pPr>
        <w:spacing w:after="4" w:line="120" w:lineRule="exact"/>
        <w:rPr>
          <w:rFonts w:ascii="Times New Roman" w:eastAsia="Times New Roman" w:hAnsi="Times New Roman" w:cs="Times New Roman"/>
          <w:sz w:val="24"/>
          <w:szCs w:val="24"/>
          <w:lang w:val="en-US"/>
        </w:rPr>
      </w:pPr>
    </w:p>
    <w:p w14:paraId="103933D2" w14:textId="660252FE" w:rsidR="001B1736" w:rsidRPr="00902D51" w:rsidRDefault="00367092">
      <w:pPr>
        <w:widowControl w:val="0"/>
        <w:spacing w:line="240" w:lineRule="auto"/>
        <w:ind w:left="711" w:right="-18" w:hanging="710"/>
        <w:jc w:val="both"/>
        <w:rPr>
          <w:rFonts w:ascii="Times New Roman" w:eastAsia="Times New Roman" w:hAnsi="Times New Roman" w:cs="Times New Roman"/>
          <w:color w:val="000000"/>
          <w:sz w:val="24"/>
          <w:szCs w:val="24"/>
          <w:lang w:val="en-US"/>
        </w:rPr>
      </w:pPr>
      <w:r w:rsidRPr="00EF1916">
        <w:rPr>
          <w:rFonts w:ascii="Times New Roman" w:eastAsia="Times New Roman" w:hAnsi="Times New Roman" w:cs="Times New Roman"/>
          <w:color w:val="000000"/>
          <w:sz w:val="24"/>
          <w:szCs w:val="24"/>
          <w:lang w:val="en-US"/>
        </w:rPr>
        <w:t>4</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7.</w:t>
      </w:r>
      <w:r w:rsidRPr="00EF1916">
        <w:rPr>
          <w:rFonts w:ascii="Times New Roman" w:eastAsia="Times New Roman" w:hAnsi="Times New Roman" w:cs="Times New Roman"/>
          <w:color w:val="000000"/>
          <w:sz w:val="24"/>
          <w:szCs w:val="24"/>
          <w:lang w:val="en-US"/>
        </w:rPr>
        <w:tab/>
      </w:r>
      <w:r w:rsidR="00C37862" w:rsidRPr="00902D51">
        <w:rPr>
          <w:rFonts w:ascii="Times New Roman" w:hAnsi="Times New Roman" w:cs="Times New Roman"/>
          <w:sz w:val="24"/>
          <w:szCs w:val="24"/>
          <w:lang w:val="en-US"/>
        </w:rPr>
        <w:t xml:space="preserve">The company </w:t>
      </w:r>
      <w:r w:rsidR="004660C1">
        <w:rPr>
          <w:rFonts w:ascii="Times New Roman" w:hAnsi="Times New Roman" w:cs="Times New Roman"/>
          <w:sz w:val="24"/>
          <w:szCs w:val="24"/>
          <w:lang w:val="en-US"/>
        </w:rPr>
        <w:t>encourages</w:t>
      </w:r>
      <w:r w:rsidR="004660C1" w:rsidRPr="00902D51">
        <w:rPr>
          <w:rFonts w:ascii="Times New Roman" w:hAnsi="Times New Roman" w:cs="Times New Roman"/>
          <w:sz w:val="24"/>
          <w:szCs w:val="24"/>
          <w:lang w:val="en-US"/>
        </w:rPr>
        <w:t xml:space="preserve"> </w:t>
      </w:r>
      <w:r w:rsidR="00C37862" w:rsidRPr="00902D51">
        <w:rPr>
          <w:rFonts w:ascii="Times New Roman" w:hAnsi="Times New Roman" w:cs="Times New Roman"/>
          <w:sz w:val="24"/>
          <w:szCs w:val="24"/>
          <w:lang w:val="en-US"/>
        </w:rPr>
        <w:t>its suppliers to impose the same requirements for ethics and human values on your suppliers, contractors, and to conduct compliance audits. Recommend your suppliers and contractors to impose the same on their counterparties.</w:t>
      </w:r>
    </w:p>
    <w:p w14:paraId="7D85AC18" w14:textId="77777777" w:rsidR="001B1736" w:rsidRPr="00902D51" w:rsidRDefault="001B1736">
      <w:pPr>
        <w:spacing w:line="240" w:lineRule="exact"/>
        <w:rPr>
          <w:rFonts w:ascii="Times New Roman" w:eastAsia="Times New Roman" w:hAnsi="Times New Roman" w:cs="Times New Roman"/>
          <w:sz w:val="24"/>
          <w:szCs w:val="24"/>
          <w:lang w:val="en-US"/>
        </w:rPr>
      </w:pPr>
    </w:p>
    <w:p w14:paraId="0C280663" w14:textId="77777777" w:rsidR="001B1736" w:rsidRPr="00EF1916" w:rsidRDefault="001B1736">
      <w:pPr>
        <w:spacing w:line="240" w:lineRule="exact"/>
        <w:rPr>
          <w:rFonts w:ascii="Times New Roman" w:eastAsia="Times New Roman" w:hAnsi="Times New Roman" w:cs="Times New Roman"/>
          <w:sz w:val="24"/>
          <w:szCs w:val="24"/>
          <w:lang w:val="en-US"/>
        </w:rPr>
      </w:pPr>
    </w:p>
    <w:p w14:paraId="7689CC91" w14:textId="77777777" w:rsidR="001B1736" w:rsidRPr="00EF1916" w:rsidRDefault="001B1736">
      <w:pPr>
        <w:spacing w:line="240" w:lineRule="exact"/>
        <w:rPr>
          <w:rFonts w:ascii="Times New Roman" w:eastAsia="Times New Roman" w:hAnsi="Times New Roman" w:cs="Times New Roman"/>
          <w:sz w:val="24"/>
          <w:szCs w:val="24"/>
          <w:lang w:val="en-US"/>
        </w:rPr>
      </w:pPr>
    </w:p>
    <w:p w14:paraId="1F79D741" w14:textId="77777777" w:rsidR="001B1736" w:rsidRPr="00EF1916" w:rsidRDefault="001B1736">
      <w:pPr>
        <w:spacing w:line="240" w:lineRule="exact"/>
        <w:rPr>
          <w:rFonts w:ascii="Times New Roman" w:eastAsia="Times New Roman" w:hAnsi="Times New Roman" w:cs="Times New Roman"/>
          <w:sz w:val="24"/>
          <w:szCs w:val="24"/>
          <w:lang w:val="en-US"/>
        </w:rPr>
      </w:pPr>
    </w:p>
    <w:p w14:paraId="2043A6C4" w14:textId="77777777" w:rsidR="001B1736" w:rsidRPr="00EF1916" w:rsidRDefault="001B1736">
      <w:pPr>
        <w:spacing w:line="240" w:lineRule="exact"/>
        <w:rPr>
          <w:rFonts w:ascii="Times New Roman" w:eastAsia="Times New Roman" w:hAnsi="Times New Roman" w:cs="Times New Roman"/>
          <w:sz w:val="24"/>
          <w:szCs w:val="24"/>
          <w:lang w:val="en-US"/>
        </w:rPr>
      </w:pPr>
    </w:p>
    <w:p w14:paraId="5E6171FC" w14:textId="77777777" w:rsidR="001B1736" w:rsidRPr="00EF1916" w:rsidRDefault="001B1736">
      <w:pPr>
        <w:spacing w:line="240" w:lineRule="exact"/>
        <w:rPr>
          <w:rFonts w:ascii="Times New Roman" w:eastAsia="Times New Roman" w:hAnsi="Times New Roman" w:cs="Times New Roman"/>
          <w:sz w:val="24"/>
          <w:szCs w:val="24"/>
          <w:lang w:val="en-US"/>
        </w:rPr>
      </w:pPr>
    </w:p>
    <w:p w14:paraId="5B5EC702" w14:textId="77777777" w:rsidR="001B1736" w:rsidRPr="00EF1916" w:rsidRDefault="001B1736">
      <w:pPr>
        <w:spacing w:line="240" w:lineRule="exact"/>
        <w:rPr>
          <w:rFonts w:ascii="Times New Roman" w:eastAsia="Times New Roman" w:hAnsi="Times New Roman" w:cs="Times New Roman"/>
          <w:sz w:val="24"/>
          <w:szCs w:val="24"/>
          <w:lang w:val="en-US"/>
        </w:rPr>
      </w:pPr>
    </w:p>
    <w:p w14:paraId="5E05783C" w14:textId="77777777" w:rsidR="001B1736" w:rsidRPr="00EF1916" w:rsidRDefault="001B1736">
      <w:pPr>
        <w:spacing w:line="240" w:lineRule="exact"/>
        <w:rPr>
          <w:rFonts w:ascii="Times New Roman" w:eastAsia="Times New Roman" w:hAnsi="Times New Roman" w:cs="Times New Roman"/>
          <w:sz w:val="24"/>
          <w:szCs w:val="24"/>
          <w:lang w:val="en-US"/>
        </w:rPr>
      </w:pPr>
    </w:p>
    <w:p w14:paraId="12E26DD7" w14:textId="77777777" w:rsidR="001B1736" w:rsidRPr="00EF1916" w:rsidRDefault="001B1736">
      <w:pPr>
        <w:spacing w:line="240" w:lineRule="exact"/>
        <w:rPr>
          <w:rFonts w:ascii="Times New Roman" w:eastAsia="Times New Roman" w:hAnsi="Times New Roman" w:cs="Times New Roman"/>
          <w:sz w:val="24"/>
          <w:szCs w:val="24"/>
          <w:lang w:val="en-US"/>
        </w:rPr>
      </w:pPr>
    </w:p>
    <w:p w14:paraId="139C94FE" w14:textId="77777777" w:rsidR="001B1736" w:rsidRPr="00EF1916" w:rsidRDefault="001B1736">
      <w:pPr>
        <w:spacing w:line="240" w:lineRule="exact"/>
        <w:rPr>
          <w:rFonts w:ascii="Times New Roman" w:eastAsia="Times New Roman" w:hAnsi="Times New Roman" w:cs="Times New Roman"/>
          <w:sz w:val="24"/>
          <w:szCs w:val="24"/>
          <w:lang w:val="en-US"/>
        </w:rPr>
      </w:pPr>
    </w:p>
    <w:p w14:paraId="790C9D7A" w14:textId="77777777" w:rsidR="001B1736" w:rsidRPr="00EF1916" w:rsidRDefault="001B1736">
      <w:pPr>
        <w:spacing w:line="240" w:lineRule="exact"/>
        <w:rPr>
          <w:rFonts w:ascii="Times New Roman" w:eastAsia="Times New Roman" w:hAnsi="Times New Roman" w:cs="Times New Roman"/>
          <w:sz w:val="24"/>
          <w:szCs w:val="24"/>
          <w:lang w:val="en-US"/>
        </w:rPr>
      </w:pPr>
    </w:p>
    <w:p w14:paraId="74023CEA" w14:textId="77777777" w:rsidR="001B1736" w:rsidRPr="00EF1916" w:rsidRDefault="001B1736">
      <w:pPr>
        <w:spacing w:line="240" w:lineRule="exact"/>
        <w:rPr>
          <w:rFonts w:ascii="Times New Roman" w:eastAsia="Times New Roman" w:hAnsi="Times New Roman" w:cs="Times New Roman"/>
          <w:sz w:val="24"/>
          <w:szCs w:val="24"/>
          <w:lang w:val="en-US"/>
        </w:rPr>
      </w:pPr>
    </w:p>
    <w:p w14:paraId="14E7D6EB" w14:textId="77777777" w:rsidR="001B1736" w:rsidRPr="00EF1916" w:rsidRDefault="001B1736">
      <w:pPr>
        <w:spacing w:line="240" w:lineRule="exact"/>
        <w:rPr>
          <w:rFonts w:ascii="Times New Roman" w:eastAsia="Times New Roman" w:hAnsi="Times New Roman" w:cs="Times New Roman"/>
          <w:sz w:val="24"/>
          <w:szCs w:val="24"/>
          <w:lang w:val="en-US"/>
        </w:rPr>
      </w:pPr>
    </w:p>
    <w:p w14:paraId="1D2CBD3B" w14:textId="77777777" w:rsidR="001B1736" w:rsidRPr="00EF1916" w:rsidRDefault="001B1736">
      <w:pPr>
        <w:spacing w:line="240" w:lineRule="exact"/>
        <w:rPr>
          <w:rFonts w:ascii="Times New Roman" w:eastAsia="Times New Roman" w:hAnsi="Times New Roman" w:cs="Times New Roman"/>
          <w:sz w:val="24"/>
          <w:szCs w:val="24"/>
          <w:lang w:val="en-US"/>
        </w:rPr>
      </w:pPr>
    </w:p>
    <w:p w14:paraId="58643B53" w14:textId="77777777" w:rsidR="001B1736" w:rsidRPr="00EF1916" w:rsidRDefault="001B1736">
      <w:pPr>
        <w:spacing w:line="240" w:lineRule="exact"/>
        <w:rPr>
          <w:rFonts w:ascii="Times New Roman" w:eastAsia="Times New Roman" w:hAnsi="Times New Roman" w:cs="Times New Roman"/>
          <w:sz w:val="24"/>
          <w:szCs w:val="24"/>
          <w:lang w:val="en-US"/>
        </w:rPr>
      </w:pPr>
    </w:p>
    <w:p w14:paraId="1844D684" w14:textId="77777777" w:rsidR="001B1736" w:rsidRPr="00EF1916" w:rsidRDefault="001B1736">
      <w:pPr>
        <w:spacing w:line="240" w:lineRule="exact"/>
        <w:rPr>
          <w:rFonts w:ascii="Times New Roman" w:eastAsia="Times New Roman" w:hAnsi="Times New Roman" w:cs="Times New Roman"/>
          <w:sz w:val="24"/>
          <w:szCs w:val="24"/>
          <w:lang w:val="en-US"/>
        </w:rPr>
      </w:pPr>
    </w:p>
    <w:p w14:paraId="23E646FE" w14:textId="77777777" w:rsidR="001B1736" w:rsidRPr="00EF1916" w:rsidRDefault="001B1736">
      <w:pPr>
        <w:spacing w:line="240" w:lineRule="exact"/>
        <w:rPr>
          <w:rFonts w:ascii="Times New Roman" w:eastAsia="Times New Roman" w:hAnsi="Times New Roman" w:cs="Times New Roman"/>
          <w:sz w:val="24"/>
          <w:szCs w:val="24"/>
          <w:lang w:val="en-US"/>
        </w:rPr>
      </w:pPr>
    </w:p>
    <w:p w14:paraId="543E4B39" w14:textId="77777777" w:rsidR="001B1736" w:rsidRPr="00EF1916" w:rsidRDefault="001B1736">
      <w:pPr>
        <w:spacing w:line="240" w:lineRule="exact"/>
        <w:rPr>
          <w:rFonts w:ascii="Times New Roman" w:eastAsia="Times New Roman" w:hAnsi="Times New Roman" w:cs="Times New Roman"/>
          <w:sz w:val="24"/>
          <w:szCs w:val="24"/>
          <w:lang w:val="en-US"/>
        </w:rPr>
      </w:pPr>
    </w:p>
    <w:p w14:paraId="74D8B873" w14:textId="77777777" w:rsidR="001B1736" w:rsidRPr="00EF1916" w:rsidRDefault="001B1736">
      <w:pPr>
        <w:spacing w:line="240" w:lineRule="exact"/>
        <w:rPr>
          <w:rFonts w:ascii="Times New Roman" w:eastAsia="Times New Roman" w:hAnsi="Times New Roman" w:cs="Times New Roman"/>
          <w:sz w:val="24"/>
          <w:szCs w:val="24"/>
          <w:lang w:val="en-US"/>
        </w:rPr>
      </w:pPr>
    </w:p>
    <w:p w14:paraId="3928FF73" w14:textId="77777777" w:rsidR="001B1736" w:rsidRPr="00EF1916" w:rsidRDefault="001B1736">
      <w:pPr>
        <w:spacing w:line="240" w:lineRule="exact"/>
        <w:rPr>
          <w:rFonts w:ascii="Times New Roman" w:eastAsia="Times New Roman" w:hAnsi="Times New Roman" w:cs="Times New Roman"/>
          <w:sz w:val="24"/>
          <w:szCs w:val="24"/>
          <w:lang w:val="en-US"/>
        </w:rPr>
      </w:pPr>
    </w:p>
    <w:p w14:paraId="74DCB95D" w14:textId="77777777" w:rsidR="001B1736" w:rsidRPr="00EF1916" w:rsidRDefault="001B1736">
      <w:pPr>
        <w:spacing w:line="240" w:lineRule="exact"/>
        <w:rPr>
          <w:rFonts w:ascii="Times New Roman" w:eastAsia="Times New Roman" w:hAnsi="Times New Roman" w:cs="Times New Roman"/>
          <w:sz w:val="24"/>
          <w:szCs w:val="24"/>
          <w:lang w:val="en-US"/>
        </w:rPr>
      </w:pPr>
    </w:p>
    <w:p w14:paraId="52C015C7" w14:textId="77777777" w:rsidR="001B1736" w:rsidRPr="00EF1916" w:rsidRDefault="001B1736">
      <w:pPr>
        <w:spacing w:line="240" w:lineRule="exact"/>
        <w:rPr>
          <w:rFonts w:ascii="Times New Roman" w:eastAsia="Times New Roman" w:hAnsi="Times New Roman" w:cs="Times New Roman"/>
          <w:sz w:val="24"/>
          <w:szCs w:val="24"/>
          <w:lang w:val="en-US"/>
        </w:rPr>
      </w:pPr>
    </w:p>
    <w:p w14:paraId="2E1049D6" w14:textId="77777777" w:rsidR="001B1736" w:rsidRPr="00EF1916" w:rsidRDefault="001B1736">
      <w:pPr>
        <w:spacing w:line="240" w:lineRule="exact"/>
        <w:rPr>
          <w:rFonts w:ascii="Times New Roman" w:eastAsia="Times New Roman" w:hAnsi="Times New Roman" w:cs="Times New Roman"/>
          <w:sz w:val="24"/>
          <w:szCs w:val="24"/>
          <w:lang w:val="en-US"/>
        </w:rPr>
      </w:pPr>
    </w:p>
    <w:p w14:paraId="41ED68B7" w14:textId="77777777" w:rsidR="001B1736" w:rsidRPr="00EF1916" w:rsidRDefault="001B1736">
      <w:pPr>
        <w:spacing w:line="240" w:lineRule="exact"/>
        <w:rPr>
          <w:rFonts w:ascii="Times New Roman" w:eastAsia="Times New Roman" w:hAnsi="Times New Roman" w:cs="Times New Roman"/>
          <w:sz w:val="24"/>
          <w:szCs w:val="24"/>
          <w:lang w:val="en-US"/>
        </w:rPr>
      </w:pPr>
    </w:p>
    <w:p w14:paraId="4BD70361" w14:textId="77777777" w:rsidR="001B1736" w:rsidRPr="00EF1916" w:rsidRDefault="001B1736">
      <w:pPr>
        <w:spacing w:line="240" w:lineRule="exact"/>
        <w:rPr>
          <w:rFonts w:ascii="Times New Roman" w:eastAsia="Times New Roman" w:hAnsi="Times New Roman" w:cs="Times New Roman"/>
          <w:sz w:val="24"/>
          <w:szCs w:val="24"/>
          <w:lang w:val="en-US"/>
        </w:rPr>
      </w:pPr>
    </w:p>
    <w:p w14:paraId="12A98458" w14:textId="77777777" w:rsidR="001B1736" w:rsidRPr="00EF1916" w:rsidRDefault="001B1736">
      <w:pPr>
        <w:spacing w:line="240" w:lineRule="exact"/>
        <w:rPr>
          <w:rFonts w:ascii="Times New Roman" w:eastAsia="Times New Roman" w:hAnsi="Times New Roman" w:cs="Times New Roman"/>
          <w:sz w:val="24"/>
          <w:szCs w:val="24"/>
          <w:lang w:val="en-US"/>
        </w:rPr>
      </w:pPr>
    </w:p>
    <w:p w14:paraId="0C46F139" w14:textId="77777777" w:rsidR="001B1736" w:rsidRPr="00EF1916" w:rsidRDefault="001B1736">
      <w:pPr>
        <w:spacing w:line="240" w:lineRule="exact"/>
        <w:rPr>
          <w:rFonts w:ascii="Times New Roman" w:eastAsia="Times New Roman" w:hAnsi="Times New Roman" w:cs="Times New Roman"/>
          <w:sz w:val="24"/>
          <w:szCs w:val="24"/>
          <w:lang w:val="en-US"/>
        </w:rPr>
      </w:pPr>
    </w:p>
    <w:p w14:paraId="18A0D59A" w14:textId="77777777" w:rsidR="001B1736" w:rsidRPr="00EF1916" w:rsidRDefault="001B1736">
      <w:pPr>
        <w:spacing w:line="240" w:lineRule="exact"/>
        <w:rPr>
          <w:rFonts w:ascii="Times New Roman" w:eastAsia="Times New Roman" w:hAnsi="Times New Roman" w:cs="Times New Roman"/>
          <w:sz w:val="24"/>
          <w:szCs w:val="24"/>
          <w:lang w:val="en-US"/>
        </w:rPr>
      </w:pPr>
    </w:p>
    <w:p w14:paraId="45624694" w14:textId="77777777" w:rsidR="001B1736" w:rsidRPr="00EF1916" w:rsidRDefault="001B1736">
      <w:pPr>
        <w:spacing w:after="7" w:line="140" w:lineRule="exact"/>
        <w:rPr>
          <w:rFonts w:ascii="Times New Roman" w:eastAsia="Times New Roman" w:hAnsi="Times New Roman" w:cs="Times New Roman"/>
          <w:sz w:val="24"/>
          <w:szCs w:val="24"/>
          <w:lang w:val="en-US"/>
        </w:rPr>
      </w:pPr>
    </w:p>
    <w:p w14:paraId="4F25EAE6" w14:textId="77777777" w:rsidR="00195C24" w:rsidRDefault="00195C24" w:rsidP="00902D51">
      <w:pPr>
        <w:widowControl w:val="0"/>
        <w:spacing w:line="240" w:lineRule="auto"/>
        <w:ind w:right="-20"/>
        <w:rPr>
          <w:rFonts w:ascii="Times New Roman" w:eastAsia="Times New Roman" w:hAnsi="Times New Roman" w:cs="Times New Roman"/>
          <w:b/>
          <w:bCs/>
          <w:color w:val="000000"/>
          <w:sz w:val="24"/>
          <w:szCs w:val="24"/>
          <w:lang w:val="en-GB"/>
        </w:rPr>
      </w:pPr>
      <w:bookmarkStart w:id="9" w:name="_page_42_0"/>
      <w:bookmarkEnd w:id="8"/>
    </w:p>
    <w:p w14:paraId="3D2ED4F4" w14:textId="77777777" w:rsidR="00195C24" w:rsidRDefault="00195C24" w:rsidP="00902D51">
      <w:pPr>
        <w:widowControl w:val="0"/>
        <w:spacing w:line="240" w:lineRule="auto"/>
        <w:ind w:right="-20"/>
        <w:rPr>
          <w:rFonts w:ascii="Times New Roman" w:eastAsia="Times New Roman" w:hAnsi="Times New Roman" w:cs="Times New Roman"/>
          <w:b/>
          <w:bCs/>
          <w:color w:val="000000"/>
          <w:sz w:val="24"/>
          <w:szCs w:val="24"/>
          <w:lang w:val="en-GB"/>
        </w:rPr>
      </w:pPr>
    </w:p>
    <w:p w14:paraId="1A95B0AB" w14:textId="77777777" w:rsidR="00195C24" w:rsidRDefault="00195C24" w:rsidP="00902D51">
      <w:pPr>
        <w:widowControl w:val="0"/>
        <w:spacing w:line="240" w:lineRule="auto"/>
        <w:ind w:right="-20"/>
        <w:rPr>
          <w:rFonts w:ascii="Times New Roman" w:eastAsia="Times New Roman" w:hAnsi="Times New Roman" w:cs="Times New Roman"/>
          <w:b/>
          <w:bCs/>
          <w:color w:val="000000"/>
          <w:sz w:val="24"/>
          <w:szCs w:val="24"/>
          <w:lang w:val="en-GB"/>
        </w:rPr>
      </w:pPr>
    </w:p>
    <w:p w14:paraId="6C0F095B" w14:textId="42C5AD2A" w:rsidR="001B1736" w:rsidRPr="00EF1916" w:rsidRDefault="00902D51" w:rsidP="00902D51">
      <w:pPr>
        <w:widowControl w:val="0"/>
        <w:spacing w:line="240" w:lineRule="auto"/>
        <w:ind w:right="-20"/>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4"/>
          <w:szCs w:val="24"/>
          <w:lang w:val="en-GB"/>
        </w:rPr>
        <w:t xml:space="preserve">                             </w:t>
      </w:r>
      <w:r w:rsidR="001359F4" w:rsidRPr="00902D51">
        <w:rPr>
          <w:rFonts w:ascii="Times New Roman" w:eastAsia="Times New Roman" w:hAnsi="Times New Roman" w:cs="Times New Roman"/>
          <w:b/>
          <w:bCs/>
          <w:color w:val="000000"/>
          <w:sz w:val="20"/>
          <w:szCs w:val="20"/>
          <w:lang w:val="en-GB"/>
        </w:rPr>
        <w:t xml:space="preserve">THE CODE OF BUSINESS ETHICS FOR </w:t>
      </w:r>
      <w:r w:rsidR="000E7098" w:rsidRPr="000E7098">
        <w:rPr>
          <w:rFonts w:ascii="Times New Roman" w:eastAsia="Times New Roman" w:hAnsi="Times New Roman" w:cs="Times New Roman"/>
          <w:b/>
          <w:bCs/>
          <w:color w:val="000000"/>
          <w:sz w:val="20"/>
          <w:szCs w:val="20"/>
          <w:lang w:val="en-GB"/>
        </w:rPr>
        <w:t xml:space="preserve">PJSC ALROSA </w:t>
      </w:r>
      <w:r w:rsidR="001359F4" w:rsidRPr="00902D51">
        <w:rPr>
          <w:rFonts w:ascii="Times New Roman" w:eastAsia="Times New Roman" w:hAnsi="Times New Roman" w:cs="Times New Roman"/>
          <w:b/>
          <w:bCs/>
          <w:color w:val="000000"/>
          <w:sz w:val="20"/>
          <w:szCs w:val="20"/>
          <w:lang w:val="en-GB"/>
        </w:rPr>
        <w:t xml:space="preserve">SUPPLIERS </w:t>
      </w:r>
      <w:r w:rsidR="001359F4" w:rsidRPr="00902D51">
        <w:rPr>
          <w:rFonts w:ascii="Times New Roman" w:hAnsi="Times New Roman" w:cs="Times New Roman"/>
          <w:noProof/>
          <w:sz w:val="20"/>
          <w:szCs w:val="20"/>
        </w:rPr>
        <w:drawing>
          <wp:anchor distT="0" distB="0" distL="114300" distR="114300" simplePos="0" relativeHeight="251659264" behindDoc="1" locked="0" layoutInCell="0" allowOverlap="1" wp14:anchorId="253026CB" wp14:editId="434D12E9">
            <wp:simplePos x="0" y="0"/>
            <wp:positionH relativeFrom="page">
              <wp:posOffset>1037589</wp:posOffset>
            </wp:positionH>
            <wp:positionV relativeFrom="paragraph">
              <wp:posOffset>-154305</wp:posOffset>
            </wp:positionV>
            <wp:extent cx="770559" cy="450215"/>
            <wp:effectExtent l="0" t="0" r="0" b="0"/>
            <wp:wrapNone/>
            <wp:docPr id="13" name="drawingObject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pic:blipFill>
                  <pic:spPr>
                    <a:xfrm>
                      <a:off x="0" y="0"/>
                      <a:ext cx="770559" cy="450215"/>
                    </a:xfrm>
                    <a:prstGeom prst="rect">
                      <a:avLst/>
                    </a:prstGeom>
                    <a:noFill/>
                  </pic:spPr>
                </pic:pic>
              </a:graphicData>
            </a:graphic>
          </wp:anchor>
        </w:drawing>
      </w:r>
    </w:p>
    <w:p w14:paraId="17E6E784" w14:textId="77777777" w:rsidR="001B1736" w:rsidRPr="00EF1916" w:rsidRDefault="001B1736">
      <w:pPr>
        <w:spacing w:line="240" w:lineRule="exact"/>
        <w:rPr>
          <w:rFonts w:ascii="Times New Roman" w:eastAsia="Times New Roman" w:hAnsi="Times New Roman" w:cs="Times New Roman"/>
          <w:sz w:val="24"/>
          <w:szCs w:val="24"/>
          <w:lang w:val="en-US"/>
        </w:rPr>
      </w:pPr>
    </w:p>
    <w:p w14:paraId="104C6562" w14:textId="77777777" w:rsidR="001B1736" w:rsidRPr="00EF1916" w:rsidRDefault="001B1736">
      <w:pPr>
        <w:spacing w:after="26" w:line="240" w:lineRule="exact"/>
        <w:rPr>
          <w:rFonts w:ascii="Times New Roman" w:eastAsia="Times New Roman" w:hAnsi="Times New Roman" w:cs="Times New Roman"/>
          <w:sz w:val="24"/>
          <w:szCs w:val="24"/>
          <w:lang w:val="en-US"/>
        </w:rPr>
      </w:pPr>
    </w:p>
    <w:p w14:paraId="5DDA1D71" w14:textId="28417C09" w:rsidR="001B1736" w:rsidRPr="00902D51" w:rsidRDefault="00367092" w:rsidP="00EF1916">
      <w:pPr>
        <w:widowControl w:val="0"/>
        <w:tabs>
          <w:tab w:val="left" w:pos="706"/>
        </w:tabs>
        <w:spacing w:line="240" w:lineRule="auto"/>
        <w:ind w:right="-20"/>
        <w:jc w:val="both"/>
        <w:rPr>
          <w:rFonts w:ascii="Times New Roman" w:eastAsia="Times New Roman" w:hAnsi="Times New Roman" w:cs="Times New Roman"/>
          <w:b/>
          <w:bCs/>
          <w:color w:val="000000"/>
          <w:sz w:val="24"/>
          <w:szCs w:val="24"/>
          <w:lang w:val="en-US"/>
        </w:rPr>
      </w:pPr>
      <w:r w:rsidRPr="00EF1916">
        <w:rPr>
          <w:rFonts w:ascii="Times New Roman" w:eastAsia="Times New Roman" w:hAnsi="Times New Roman" w:cs="Times New Roman"/>
          <w:b/>
          <w:bCs/>
          <w:color w:val="000000"/>
          <w:sz w:val="24"/>
          <w:szCs w:val="24"/>
          <w:lang w:val="en-US"/>
        </w:rPr>
        <w:t>5.</w:t>
      </w:r>
      <w:r w:rsidRPr="00EF1916">
        <w:rPr>
          <w:rFonts w:ascii="Times New Roman" w:eastAsia="Times New Roman" w:hAnsi="Times New Roman" w:cs="Times New Roman"/>
          <w:color w:val="000000"/>
          <w:sz w:val="24"/>
          <w:szCs w:val="24"/>
          <w:lang w:val="en-US"/>
        </w:rPr>
        <w:tab/>
      </w:r>
      <w:r w:rsidR="00EF64B5" w:rsidRPr="00902D51">
        <w:rPr>
          <w:rFonts w:ascii="Times New Roman" w:eastAsia="Times New Roman" w:hAnsi="Times New Roman" w:cs="Times New Roman"/>
          <w:b/>
          <w:bCs/>
          <w:color w:val="000000"/>
          <w:sz w:val="24"/>
          <w:szCs w:val="24"/>
          <w:lang w:val="en-GB"/>
        </w:rPr>
        <w:t>ENVIRONMENTAL</w:t>
      </w:r>
      <w:r w:rsidR="00EF64B5" w:rsidRPr="00902D51">
        <w:rPr>
          <w:rFonts w:ascii="Times New Roman" w:eastAsia="Times New Roman" w:hAnsi="Times New Roman" w:cs="Times New Roman"/>
          <w:b/>
          <w:bCs/>
          <w:color w:val="000000"/>
          <w:sz w:val="24"/>
          <w:szCs w:val="24"/>
          <w:lang w:val="en-US"/>
        </w:rPr>
        <w:t xml:space="preserve"> </w:t>
      </w:r>
      <w:r w:rsidR="00EF64B5" w:rsidRPr="00902D51">
        <w:rPr>
          <w:rFonts w:ascii="Times New Roman" w:eastAsia="Times New Roman" w:hAnsi="Times New Roman" w:cs="Times New Roman"/>
          <w:b/>
          <w:bCs/>
          <w:color w:val="000000"/>
          <w:sz w:val="24"/>
          <w:szCs w:val="24"/>
          <w:lang w:val="en-GB"/>
        </w:rPr>
        <w:t>PROTECTION</w:t>
      </w:r>
      <w:r w:rsidR="00EF64B5" w:rsidRPr="00902D51">
        <w:rPr>
          <w:rFonts w:ascii="Times New Roman" w:eastAsia="Times New Roman" w:hAnsi="Times New Roman" w:cs="Times New Roman"/>
          <w:b/>
          <w:bCs/>
          <w:color w:val="000000"/>
          <w:sz w:val="24"/>
          <w:szCs w:val="24"/>
          <w:lang w:val="en-US"/>
        </w:rPr>
        <w:t xml:space="preserve">, </w:t>
      </w:r>
      <w:r w:rsidR="00EF64B5" w:rsidRPr="00902D51">
        <w:rPr>
          <w:rFonts w:ascii="Times New Roman" w:eastAsia="Times New Roman" w:hAnsi="Times New Roman" w:cs="Times New Roman"/>
          <w:b/>
          <w:bCs/>
          <w:color w:val="000000"/>
          <w:sz w:val="24"/>
          <w:szCs w:val="24"/>
          <w:lang w:val="en-GB"/>
        </w:rPr>
        <w:t>ENVIRONMNETAL</w:t>
      </w:r>
      <w:r w:rsidR="00EF64B5" w:rsidRPr="00902D51">
        <w:rPr>
          <w:rFonts w:ascii="Times New Roman" w:eastAsia="Times New Roman" w:hAnsi="Times New Roman" w:cs="Times New Roman"/>
          <w:b/>
          <w:bCs/>
          <w:color w:val="000000"/>
          <w:sz w:val="24"/>
          <w:szCs w:val="24"/>
          <w:lang w:val="en-US"/>
        </w:rPr>
        <w:t xml:space="preserve"> </w:t>
      </w:r>
      <w:r w:rsidR="00EF64B5" w:rsidRPr="00902D51">
        <w:rPr>
          <w:rFonts w:ascii="Times New Roman" w:eastAsia="Times New Roman" w:hAnsi="Times New Roman" w:cs="Times New Roman"/>
          <w:b/>
          <w:bCs/>
          <w:color w:val="000000"/>
          <w:sz w:val="24"/>
          <w:szCs w:val="24"/>
          <w:lang w:val="en-GB"/>
        </w:rPr>
        <w:t>FRIENDLINESS</w:t>
      </w:r>
      <w:r w:rsidR="00EF64B5" w:rsidRPr="00902D51">
        <w:rPr>
          <w:rFonts w:ascii="Times New Roman" w:eastAsia="Times New Roman" w:hAnsi="Times New Roman" w:cs="Times New Roman"/>
          <w:b/>
          <w:bCs/>
          <w:color w:val="000000"/>
          <w:sz w:val="24"/>
          <w:szCs w:val="24"/>
          <w:lang w:val="en-US"/>
        </w:rPr>
        <w:t xml:space="preserve"> </w:t>
      </w:r>
    </w:p>
    <w:p w14:paraId="13A864C6" w14:textId="15823E73" w:rsidR="001B1736" w:rsidRPr="00902D51" w:rsidRDefault="00367092" w:rsidP="00E065CD">
      <w:pPr>
        <w:widowControl w:val="0"/>
        <w:spacing w:before="112" w:line="240" w:lineRule="auto"/>
        <w:ind w:left="711" w:right="-11" w:hanging="710"/>
        <w:jc w:val="both"/>
        <w:rPr>
          <w:rFonts w:ascii="Times New Roman" w:eastAsia="Times New Roman" w:hAnsi="Times New Roman" w:cs="Times New Roman"/>
          <w:color w:val="000000"/>
          <w:sz w:val="24"/>
          <w:szCs w:val="24"/>
          <w:lang w:val="en-GB"/>
        </w:rPr>
      </w:pP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1.</w:t>
      </w:r>
      <w:r w:rsidRPr="00EF1916">
        <w:rPr>
          <w:rFonts w:ascii="Times New Roman" w:eastAsia="Times New Roman" w:hAnsi="Times New Roman" w:cs="Times New Roman"/>
          <w:color w:val="000000"/>
          <w:sz w:val="24"/>
          <w:szCs w:val="24"/>
          <w:lang w:val="en-US"/>
        </w:rPr>
        <w:tab/>
      </w:r>
      <w:r w:rsidR="00EF64B5" w:rsidRPr="00902D51">
        <w:rPr>
          <w:rFonts w:ascii="Times New Roman" w:eastAsia="Times New Roman" w:hAnsi="Times New Roman" w:cs="Times New Roman"/>
          <w:color w:val="000000"/>
          <w:sz w:val="24"/>
          <w:szCs w:val="24"/>
          <w:lang w:val="en-GB"/>
        </w:rPr>
        <w:t>The Company seeks to work with suppliers who share the Company’s principles and accept environmental protection as an integral part of their business.</w:t>
      </w:r>
    </w:p>
    <w:p w14:paraId="3E2EC8E9" w14:textId="77777777" w:rsidR="001B1736" w:rsidRPr="00EF1916" w:rsidRDefault="001B1736" w:rsidP="00EF1916">
      <w:pPr>
        <w:spacing w:after="3" w:line="120" w:lineRule="exact"/>
        <w:jc w:val="both"/>
        <w:rPr>
          <w:rFonts w:ascii="Times New Roman" w:eastAsia="Times New Roman" w:hAnsi="Times New Roman" w:cs="Times New Roman"/>
          <w:sz w:val="24"/>
          <w:szCs w:val="24"/>
          <w:lang w:val="en-US"/>
        </w:rPr>
      </w:pPr>
    </w:p>
    <w:p w14:paraId="3669B25F" w14:textId="72436547" w:rsidR="009A77FB" w:rsidRPr="00902D51" w:rsidRDefault="00367092"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hanging="709"/>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2.</w:t>
      </w:r>
      <w:r w:rsidR="009A77FB" w:rsidRPr="00902D51">
        <w:rPr>
          <w:rFonts w:ascii="Times New Roman" w:eastAsia="Times New Roman" w:hAnsi="Times New Roman" w:cs="Times New Roman"/>
          <w:color w:val="000000"/>
          <w:sz w:val="24"/>
          <w:szCs w:val="24"/>
          <w:lang w:val="en-GB"/>
        </w:rPr>
        <w:t xml:space="preserve">      </w:t>
      </w:r>
      <w:r w:rsidR="009A77FB" w:rsidRPr="00902D51">
        <w:rPr>
          <w:rFonts w:ascii="Times New Roman" w:hAnsi="Times New Roman" w:cs="Times New Roman"/>
          <w:sz w:val="24"/>
          <w:szCs w:val="24"/>
          <w:lang w:val="en-US"/>
        </w:rPr>
        <w:t>Suppliers of the Company should strictly comply with the legislation in the field of ecology</w:t>
      </w:r>
      <w:r w:rsidR="00647B2F">
        <w:rPr>
          <w:rFonts w:ascii="Times New Roman" w:hAnsi="Times New Roman" w:cs="Times New Roman"/>
          <w:sz w:val="24"/>
          <w:szCs w:val="24"/>
          <w:lang w:val="en-US"/>
        </w:rPr>
        <w:t xml:space="preserve"> </w:t>
      </w:r>
      <w:r w:rsidR="009A77FB" w:rsidRPr="00902D51">
        <w:rPr>
          <w:rFonts w:ascii="Times New Roman" w:hAnsi="Times New Roman" w:cs="Times New Roman"/>
          <w:sz w:val="24"/>
          <w:szCs w:val="24"/>
          <w:lang w:val="en-US"/>
        </w:rPr>
        <w:t xml:space="preserve">and environmental protection, strive to improve the environmental component of </w:t>
      </w:r>
      <w:proofErr w:type="gramStart"/>
      <w:r w:rsidR="009A77FB" w:rsidRPr="00902D51">
        <w:rPr>
          <w:rFonts w:ascii="Times New Roman" w:hAnsi="Times New Roman" w:cs="Times New Roman"/>
          <w:sz w:val="24"/>
          <w:szCs w:val="24"/>
          <w:lang w:val="en-US"/>
        </w:rPr>
        <w:t>their</w:t>
      </w:r>
      <w:proofErr w:type="gramEnd"/>
    </w:p>
    <w:p w14:paraId="1BFB4C01" w14:textId="47182786" w:rsidR="009A77FB" w:rsidRPr="00902D51" w:rsidRDefault="009A77FB" w:rsidP="00E06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production by controlling and monitoring the main environmental pollution parameters, </w:t>
      </w:r>
    </w:p>
    <w:p w14:paraId="7433EF7E" w14:textId="77777777" w:rsidR="009A77FB" w:rsidRPr="00902D51" w:rsidRDefault="009A7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rationally use natural resources, reduce the volume of waste from production activities, try </w:t>
      </w:r>
    </w:p>
    <w:p w14:paraId="51623E20" w14:textId="2707B77E" w:rsidR="009A77FB" w:rsidRPr="00902D51" w:rsidRDefault="009A7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to use recycled raw materials and renewable energy sources, strive to use new, more </w:t>
      </w:r>
    </w:p>
    <w:p w14:paraId="40C98B67" w14:textId="52C71DB5" w:rsidR="009A77FB" w:rsidRPr="00902D51" w:rsidRDefault="009A77FB" w:rsidP="00EF19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environmentally friendly production technologies.</w:t>
      </w:r>
    </w:p>
    <w:p w14:paraId="23DE6957" w14:textId="0EF5BC46" w:rsidR="001B1736" w:rsidRPr="00902D51" w:rsidRDefault="001B1736" w:rsidP="00EF1916">
      <w:pPr>
        <w:widowControl w:val="0"/>
        <w:spacing w:line="239" w:lineRule="auto"/>
        <w:ind w:left="711" w:right="-19" w:hanging="710"/>
        <w:rPr>
          <w:rFonts w:ascii="Times New Roman" w:eastAsia="Times New Roman" w:hAnsi="Times New Roman" w:cs="Times New Roman"/>
          <w:color w:val="000000"/>
          <w:sz w:val="24"/>
          <w:szCs w:val="24"/>
          <w:lang w:val="en-US"/>
        </w:rPr>
      </w:pPr>
    </w:p>
    <w:p w14:paraId="3908C9C0" w14:textId="77777777" w:rsidR="00B047F7" w:rsidRPr="00902D51" w:rsidRDefault="00367092" w:rsidP="00EF1916">
      <w:pPr>
        <w:spacing w:line="240" w:lineRule="exact"/>
        <w:jc w:val="both"/>
        <w:rPr>
          <w:rFonts w:ascii="Times New Roman" w:hAnsi="Times New Roman" w:cs="Times New Roman"/>
          <w:sz w:val="24"/>
          <w:szCs w:val="24"/>
          <w:lang w:val="en-US"/>
        </w:rPr>
      </w:pPr>
      <w:r w:rsidRPr="00EF1916">
        <w:rPr>
          <w:rFonts w:ascii="Times New Roman" w:eastAsia="Times New Roman" w:hAnsi="Times New Roman" w:cs="Times New Roman"/>
          <w:color w:val="000000"/>
          <w:sz w:val="24"/>
          <w:szCs w:val="24"/>
          <w:lang w:val="en-US"/>
        </w:rPr>
        <w:t>5</w:t>
      </w:r>
      <w:r w:rsidRPr="00EF1916">
        <w:rPr>
          <w:rFonts w:ascii="Times New Roman" w:eastAsia="Times New Roman" w:hAnsi="Times New Roman" w:cs="Times New Roman"/>
          <w:color w:val="000000"/>
          <w:spacing w:val="2"/>
          <w:sz w:val="24"/>
          <w:szCs w:val="24"/>
          <w:lang w:val="en-US"/>
        </w:rPr>
        <w:t>.</w:t>
      </w:r>
      <w:r w:rsidRPr="00EF1916">
        <w:rPr>
          <w:rFonts w:ascii="Times New Roman" w:eastAsia="Times New Roman" w:hAnsi="Times New Roman" w:cs="Times New Roman"/>
          <w:color w:val="000000"/>
          <w:sz w:val="24"/>
          <w:szCs w:val="24"/>
          <w:lang w:val="en-US"/>
        </w:rPr>
        <w:t>3.</w:t>
      </w:r>
      <w:r w:rsidRPr="00EF1916">
        <w:rPr>
          <w:rFonts w:ascii="Times New Roman" w:eastAsia="Times New Roman" w:hAnsi="Times New Roman" w:cs="Times New Roman"/>
          <w:color w:val="000000"/>
          <w:sz w:val="24"/>
          <w:szCs w:val="24"/>
          <w:lang w:val="en-US"/>
        </w:rPr>
        <w:tab/>
      </w:r>
      <w:r w:rsidR="00B047F7" w:rsidRPr="00902D51">
        <w:rPr>
          <w:rFonts w:ascii="Times New Roman" w:hAnsi="Times New Roman" w:cs="Times New Roman"/>
          <w:sz w:val="24"/>
          <w:szCs w:val="24"/>
          <w:lang w:val="en-US"/>
        </w:rPr>
        <w:t xml:space="preserve">The company encourages its suppliers to impose the same environmental and sustainability </w:t>
      </w:r>
    </w:p>
    <w:p w14:paraId="30F66794" w14:textId="1E91408B" w:rsidR="00B047F7" w:rsidRPr="00902D51" w:rsidRDefault="00B047F7" w:rsidP="00EF1916">
      <w:pPr>
        <w:spacing w:line="240" w:lineRule="exact"/>
        <w:jc w:val="both"/>
        <w:rPr>
          <w:rFonts w:ascii="Times New Roman" w:hAnsi="Times New Roman" w:cs="Times New Roman"/>
          <w:sz w:val="24"/>
          <w:szCs w:val="24"/>
          <w:lang w:val="en-US"/>
        </w:rPr>
      </w:pPr>
      <w:r w:rsidRPr="00902D51">
        <w:rPr>
          <w:rFonts w:ascii="Times New Roman" w:hAnsi="Times New Roman" w:cs="Times New Roman"/>
          <w:sz w:val="24"/>
          <w:szCs w:val="24"/>
          <w:lang w:val="en-US"/>
        </w:rPr>
        <w:t xml:space="preserve">            requirements on </w:t>
      </w:r>
      <w:r w:rsidR="00483476">
        <w:rPr>
          <w:rFonts w:ascii="Times New Roman" w:hAnsi="Times New Roman" w:cs="Times New Roman"/>
          <w:sz w:val="24"/>
          <w:szCs w:val="24"/>
          <w:lang w:val="en-US"/>
        </w:rPr>
        <w:t>their</w:t>
      </w:r>
      <w:r w:rsidR="00483476" w:rsidRPr="00902D51">
        <w:rPr>
          <w:rFonts w:ascii="Times New Roman" w:hAnsi="Times New Roman" w:cs="Times New Roman"/>
          <w:sz w:val="24"/>
          <w:szCs w:val="24"/>
          <w:lang w:val="en-US"/>
        </w:rPr>
        <w:t xml:space="preserve"> </w:t>
      </w:r>
      <w:r w:rsidRPr="00902D51">
        <w:rPr>
          <w:rFonts w:ascii="Times New Roman" w:hAnsi="Times New Roman" w:cs="Times New Roman"/>
          <w:sz w:val="24"/>
          <w:szCs w:val="24"/>
          <w:lang w:val="en-US"/>
        </w:rPr>
        <w:t xml:space="preserve">suppliers, contractors, and to conduct audits of their compliance with  </w:t>
      </w:r>
    </w:p>
    <w:p w14:paraId="18B9FFD7" w14:textId="57808AAF" w:rsidR="00B047F7" w:rsidRPr="00EF1916" w:rsidRDefault="00B047F7" w:rsidP="00EF1916">
      <w:pPr>
        <w:spacing w:line="240" w:lineRule="exact"/>
        <w:ind w:left="720"/>
        <w:jc w:val="both"/>
        <w:rPr>
          <w:rFonts w:ascii="Times New Roman" w:eastAsia="Times New Roman" w:hAnsi="Times New Roman" w:cs="Times New Roman"/>
          <w:sz w:val="24"/>
          <w:szCs w:val="24"/>
          <w:lang w:val="en-US"/>
        </w:rPr>
      </w:pPr>
      <w:r w:rsidRPr="00902D51">
        <w:rPr>
          <w:rFonts w:ascii="Times New Roman" w:hAnsi="Times New Roman" w:cs="Times New Roman"/>
          <w:sz w:val="24"/>
          <w:szCs w:val="24"/>
          <w:lang w:val="en-US"/>
        </w:rPr>
        <w:t xml:space="preserve">these standards. </w:t>
      </w:r>
      <w:r w:rsidR="00483476">
        <w:rPr>
          <w:rFonts w:ascii="Times New Roman" w:hAnsi="Times New Roman" w:cs="Times New Roman"/>
          <w:sz w:val="24"/>
          <w:szCs w:val="24"/>
          <w:lang w:val="en-US"/>
        </w:rPr>
        <w:t>Suppliers should e</w:t>
      </w:r>
      <w:r w:rsidRPr="00902D51">
        <w:rPr>
          <w:rFonts w:ascii="Times New Roman" w:hAnsi="Times New Roman" w:cs="Times New Roman"/>
          <w:sz w:val="24"/>
          <w:szCs w:val="24"/>
          <w:lang w:val="en-US"/>
        </w:rPr>
        <w:t xml:space="preserve">ncourage </w:t>
      </w:r>
      <w:r w:rsidR="00483476">
        <w:rPr>
          <w:rFonts w:ascii="Times New Roman" w:hAnsi="Times New Roman" w:cs="Times New Roman"/>
          <w:sz w:val="24"/>
          <w:szCs w:val="24"/>
          <w:lang w:val="en-US"/>
        </w:rPr>
        <w:t>their</w:t>
      </w:r>
      <w:r w:rsidR="00483476" w:rsidRPr="00902D51">
        <w:rPr>
          <w:rFonts w:ascii="Times New Roman" w:hAnsi="Times New Roman" w:cs="Times New Roman"/>
          <w:sz w:val="24"/>
          <w:szCs w:val="24"/>
          <w:lang w:val="en-US"/>
        </w:rPr>
        <w:t xml:space="preserve"> </w:t>
      </w:r>
      <w:r w:rsidRPr="00902D51">
        <w:rPr>
          <w:rFonts w:ascii="Times New Roman" w:hAnsi="Times New Roman" w:cs="Times New Roman"/>
          <w:sz w:val="24"/>
          <w:szCs w:val="24"/>
          <w:lang w:val="en-US"/>
        </w:rPr>
        <w:t>suppliers and contractors to impose the same on their contractors.</w:t>
      </w:r>
    </w:p>
    <w:p w14:paraId="4178398C" w14:textId="32988CA2" w:rsidR="001B1736" w:rsidRPr="00EF1916" w:rsidRDefault="001B1736" w:rsidP="00E065CD">
      <w:pPr>
        <w:widowControl w:val="0"/>
        <w:spacing w:before="119" w:line="240" w:lineRule="auto"/>
        <w:ind w:left="711" w:right="-15" w:hanging="710"/>
        <w:jc w:val="both"/>
        <w:rPr>
          <w:rFonts w:ascii="Times New Roman" w:eastAsia="Times New Roman" w:hAnsi="Times New Roman" w:cs="Times New Roman"/>
          <w:color w:val="000000"/>
          <w:sz w:val="24"/>
          <w:szCs w:val="24"/>
          <w:lang w:val="en-US"/>
        </w:rPr>
      </w:pPr>
    </w:p>
    <w:p w14:paraId="3C448D85" w14:textId="77777777" w:rsidR="001B1736" w:rsidRPr="00EF1916" w:rsidRDefault="001B1736">
      <w:pPr>
        <w:spacing w:line="240" w:lineRule="exact"/>
        <w:rPr>
          <w:rFonts w:ascii="Times New Roman" w:eastAsia="Times New Roman" w:hAnsi="Times New Roman" w:cs="Times New Roman"/>
          <w:sz w:val="24"/>
          <w:szCs w:val="24"/>
          <w:lang w:val="en-US"/>
        </w:rPr>
      </w:pPr>
    </w:p>
    <w:p w14:paraId="2CF6031B" w14:textId="77777777" w:rsidR="001B1736" w:rsidRPr="00EF1916" w:rsidRDefault="001B1736">
      <w:pPr>
        <w:spacing w:line="240" w:lineRule="exact"/>
        <w:rPr>
          <w:rFonts w:ascii="Times New Roman" w:eastAsia="Times New Roman" w:hAnsi="Times New Roman" w:cs="Times New Roman"/>
          <w:sz w:val="24"/>
          <w:szCs w:val="24"/>
          <w:lang w:val="en-US"/>
        </w:rPr>
      </w:pPr>
    </w:p>
    <w:p w14:paraId="74E1E9D6" w14:textId="77777777" w:rsidR="001B1736" w:rsidRPr="00EF1916" w:rsidRDefault="001B1736">
      <w:pPr>
        <w:spacing w:line="240" w:lineRule="exact"/>
        <w:rPr>
          <w:rFonts w:ascii="Times New Roman" w:eastAsia="Times New Roman" w:hAnsi="Times New Roman" w:cs="Times New Roman"/>
          <w:sz w:val="24"/>
          <w:szCs w:val="24"/>
          <w:lang w:val="en-US"/>
        </w:rPr>
      </w:pPr>
    </w:p>
    <w:p w14:paraId="19D4BE71" w14:textId="77777777" w:rsidR="001B1736" w:rsidRPr="00EF1916" w:rsidRDefault="001B1736">
      <w:pPr>
        <w:spacing w:line="240" w:lineRule="exact"/>
        <w:rPr>
          <w:rFonts w:ascii="Times New Roman" w:eastAsia="Times New Roman" w:hAnsi="Times New Roman" w:cs="Times New Roman"/>
          <w:sz w:val="24"/>
          <w:szCs w:val="24"/>
          <w:lang w:val="en-US"/>
        </w:rPr>
      </w:pPr>
    </w:p>
    <w:p w14:paraId="119AA6BB" w14:textId="77777777" w:rsidR="001B1736" w:rsidRPr="00EF1916" w:rsidRDefault="001B1736">
      <w:pPr>
        <w:spacing w:line="240" w:lineRule="exact"/>
        <w:rPr>
          <w:rFonts w:ascii="Times New Roman" w:eastAsia="Times New Roman" w:hAnsi="Times New Roman" w:cs="Times New Roman"/>
          <w:sz w:val="24"/>
          <w:szCs w:val="24"/>
          <w:lang w:val="en-US"/>
        </w:rPr>
      </w:pPr>
    </w:p>
    <w:p w14:paraId="74FB17D1" w14:textId="77777777" w:rsidR="001B1736" w:rsidRPr="00EF1916" w:rsidRDefault="001B1736">
      <w:pPr>
        <w:spacing w:line="240" w:lineRule="exact"/>
        <w:rPr>
          <w:rFonts w:ascii="Times New Roman" w:eastAsia="Times New Roman" w:hAnsi="Times New Roman" w:cs="Times New Roman"/>
          <w:sz w:val="24"/>
          <w:szCs w:val="24"/>
          <w:lang w:val="en-US"/>
        </w:rPr>
      </w:pPr>
    </w:p>
    <w:p w14:paraId="5FCD9C7E" w14:textId="77777777" w:rsidR="001B1736" w:rsidRPr="00EF1916" w:rsidRDefault="001B1736">
      <w:pPr>
        <w:spacing w:line="240" w:lineRule="exact"/>
        <w:rPr>
          <w:rFonts w:ascii="Times New Roman" w:eastAsia="Times New Roman" w:hAnsi="Times New Roman" w:cs="Times New Roman"/>
          <w:sz w:val="24"/>
          <w:szCs w:val="24"/>
          <w:lang w:val="en-US"/>
        </w:rPr>
      </w:pPr>
    </w:p>
    <w:p w14:paraId="6DF97971" w14:textId="77777777" w:rsidR="001B1736" w:rsidRPr="00EF1916" w:rsidRDefault="001B1736">
      <w:pPr>
        <w:spacing w:line="240" w:lineRule="exact"/>
        <w:rPr>
          <w:rFonts w:ascii="Times New Roman" w:eastAsia="Times New Roman" w:hAnsi="Times New Roman" w:cs="Times New Roman"/>
          <w:sz w:val="24"/>
          <w:szCs w:val="24"/>
          <w:lang w:val="en-US"/>
        </w:rPr>
      </w:pPr>
    </w:p>
    <w:p w14:paraId="16B4E4EE" w14:textId="77777777" w:rsidR="001B1736" w:rsidRPr="00EF1916" w:rsidRDefault="001B1736">
      <w:pPr>
        <w:spacing w:line="240" w:lineRule="exact"/>
        <w:rPr>
          <w:rFonts w:ascii="Times New Roman" w:eastAsia="Times New Roman" w:hAnsi="Times New Roman" w:cs="Times New Roman"/>
          <w:sz w:val="24"/>
          <w:szCs w:val="24"/>
          <w:lang w:val="en-US"/>
        </w:rPr>
      </w:pPr>
    </w:p>
    <w:p w14:paraId="34BF421F" w14:textId="77777777" w:rsidR="001B1736" w:rsidRPr="00EF1916" w:rsidRDefault="001B1736">
      <w:pPr>
        <w:spacing w:line="240" w:lineRule="exact"/>
        <w:rPr>
          <w:rFonts w:ascii="Times New Roman" w:eastAsia="Times New Roman" w:hAnsi="Times New Roman" w:cs="Times New Roman"/>
          <w:sz w:val="24"/>
          <w:szCs w:val="24"/>
          <w:lang w:val="en-US"/>
        </w:rPr>
      </w:pPr>
    </w:p>
    <w:p w14:paraId="285879ED" w14:textId="77777777" w:rsidR="001B1736" w:rsidRPr="00EF1916" w:rsidRDefault="001B1736">
      <w:pPr>
        <w:spacing w:line="240" w:lineRule="exact"/>
        <w:rPr>
          <w:rFonts w:ascii="Times New Roman" w:eastAsia="Times New Roman" w:hAnsi="Times New Roman" w:cs="Times New Roman"/>
          <w:sz w:val="24"/>
          <w:szCs w:val="24"/>
          <w:lang w:val="en-US"/>
        </w:rPr>
      </w:pPr>
    </w:p>
    <w:p w14:paraId="654A4AB1" w14:textId="77777777" w:rsidR="001B1736" w:rsidRPr="00EF1916" w:rsidRDefault="001B1736">
      <w:pPr>
        <w:spacing w:line="240" w:lineRule="exact"/>
        <w:rPr>
          <w:rFonts w:ascii="Times New Roman" w:eastAsia="Times New Roman" w:hAnsi="Times New Roman" w:cs="Times New Roman"/>
          <w:sz w:val="24"/>
          <w:szCs w:val="24"/>
          <w:lang w:val="en-US"/>
        </w:rPr>
      </w:pPr>
    </w:p>
    <w:bookmarkEnd w:id="9"/>
    <w:p w14:paraId="6ABC052B" w14:textId="79553FD3" w:rsidR="001B1736" w:rsidRPr="00EF1916" w:rsidRDefault="001B1736" w:rsidP="00E065CD">
      <w:pPr>
        <w:widowControl w:val="0"/>
        <w:spacing w:line="240" w:lineRule="auto"/>
        <w:ind w:left="9532" w:right="-20"/>
        <w:rPr>
          <w:rFonts w:ascii="Arial" w:eastAsia="Arial" w:hAnsi="Arial" w:cs="Arial"/>
          <w:color w:val="000000"/>
          <w:sz w:val="20"/>
          <w:szCs w:val="20"/>
          <w:lang w:val="en-US"/>
        </w:rPr>
      </w:pPr>
    </w:p>
    <w:sectPr w:rsidR="001B1736" w:rsidRPr="00EF1916" w:rsidSect="00EF1916">
      <w:pgSz w:w="11904" w:h="16838"/>
      <w:pgMar w:top="701" w:right="843" w:bottom="0" w:left="1416" w:header="0"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6FF4" w14:textId="77777777" w:rsidR="00367E4C" w:rsidRDefault="00367E4C" w:rsidP="00367E4C">
      <w:pPr>
        <w:spacing w:line="240" w:lineRule="auto"/>
      </w:pPr>
      <w:r>
        <w:separator/>
      </w:r>
    </w:p>
  </w:endnote>
  <w:endnote w:type="continuationSeparator" w:id="0">
    <w:p w14:paraId="3E33E412" w14:textId="77777777" w:rsidR="00367E4C" w:rsidRDefault="00367E4C" w:rsidP="00367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253F" w14:textId="77777777" w:rsidR="00E065CD" w:rsidRDefault="00E065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7218" w14:textId="676BDCF6" w:rsidR="000C2D2D" w:rsidRDefault="000C2D2D" w:rsidP="00EF1916">
    <w:pPr>
      <w:pStyle w:val="ab"/>
      <w:rPr>
        <w:rFonts w:ascii="Times New Roman" w:hAnsi="Times New Roman" w:cs="Times New Roman"/>
      </w:rPr>
    </w:pPr>
  </w:p>
  <w:p w14:paraId="71B9597C" w14:textId="77777777" w:rsidR="002C2585" w:rsidRDefault="002C2585" w:rsidP="002C2585">
    <w:pPr>
      <w:pStyle w:val="ab"/>
      <w:jc w:val="right"/>
    </w:pPr>
    <w:r w:rsidRPr="00BF3482">
      <w:rPr>
        <w:rFonts w:ascii="Times New Roman" w:hAnsi="Times New Roman" w:cs="Times New Roman"/>
      </w:rPr>
      <w:fldChar w:fldCharType="begin"/>
    </w:r>
    <w:r w:rsidRPr="00BF3482">
      <w:rPr>
        <w:rFonts w:ascii="Times New Roman" w:hAnsi="Times New Roman" w:cs="Times New Roman"/>
      </w:rPr>
      <w:instrText>PAGE   \* MERGEFORMAT</w:instrText>
    </w:r>
    <w:r w:rsidRPr="00BF3482">
      <w:rPr>
        <w:rFonts w:ascii="Times New Roman" w:hAnsi="Times New Roman" w:cs="Times New Roman"/>
      </w:rPr>
      <w:fldChar w:fldCharType="separate"/>
    </w:r>
    <w:r>
      <w:rPr>
        <w:rFonts w:ascii="Times New Roman" w:hAnsi="Times New Roman" w:cs="Times New Roman"/>
      </w:rPr>
      <w:t>5</w:t>
    </w:r>
    <w:r w:rsidRPr="00BF3482">
      <w:rPr>
        <w:rFonts w:ascii="Times New Roman" w:hAnsi="Times New Roman" w:cs="Times New Roman"/>
      </w:rPr>
      <w:fldChar w:fldCharType="end"/>
    </w:r>
  </w:p>
  <w:p w14:paraId="38956884" w14:textId="77777777" w:rsidR="00367E4C" w:rsidRDefault="00367E4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BCAF" w14:textId="77777777" w:rsidR="00E065CD" w:rsidRDefault="00E065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8A71" w14:textId="77777777" w:rsidR="00367E4C" w:rsidRDefault="00367E4C" w:rsidP="00367E4C">
      <w:pPr>
        <w:spacing w:line="240" w:lineRule="auto"/>
      </w:pPr>
      <w:r>
        <w:separator/>
      </w:r>
    </w:p>
  </w:footnote>
  <w:footnote w:type="continuationSeparator" w:id="0">
    <w:p w14:paraId="63D07AEB" w14:textId="77777777" w:rsidR="00367E4C" w:rsidRDefault="00367E4C" w:rsidP="00367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3EA7" w14:textId="77777777" w:rsidR="00E065CD" w:rsidRDefault="00E065C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9F4C" w14:textId="77777777" w:rsidR="00E065CD" w:rsidRDefault="00E065C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708A" w14:textId="77777777" w:rsidR="00E065CD" w:rsidRDefault="00E065C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36"/>
    <w:rsid w:val="000237F8"/>
    <w:rsid w:val="00066FB5"/>
    <w:rsid w:val="0008205B"/>
    <w:rsid w:val="00083FC0"/>
    <w:rsid w:val="000A26F9"/>
    <w:rsid w:val="000A7461"/>
    <w:rsid w:val="000C2D2D"/>
    <w:rsid w:val="000D18A3"/>
    <w:rsid w:val="000E7098"/>
    <w:rsid w:val="00125A06"/>
    <w:rsid w:val="001359F4"/>
    <w:rsid w:val="00136B15"/>
    <w:rsid w:val="0016586C"/>
    <w:rsid w:val="00165B28"/>
    <w:rsid w:val="00190568"/>
    <w:rsid w:val="00195C24"/>
    <w:rsid w:val="001A5B26"/>
    <w:rsid w:val="001B1736"/>
    <w:rsid w:val="001B63AE"/>
    <w:rsid w:val="001D2941"/>
    <w:rsid w:val="0021606B"/>
    <w:rsid w:val="00250717"/>
    <w:rsid w:val="00253396"/>
    <w:rsid w:val="00254D38"/>
    <w:rsid w:val="002648EF"/>
    <w:rsid w:val="00280104"/>
    <w:rsid w:val="002B0F26"/>
    <w:rsid w:val="002B364D"/>
    <w:rsid w:val="002C2585"/>
    <w:rsid w:val="00326C23"/>
    <w:rsid w:val="00337C70"/>
    <w:rsid w:val="003521A1"/>
    <w:rsid w:val="00356E97"/>
    <w:rsid w:val="00367092"/>
    <w:rsid w:val="00367E4C"/>
    <w:rsid w:val="0037104F"/>
    <w:rsid w:val="00392DA7"/>
    <w:rsid w:val="003A748D"/>
    <w:rsid w:val="003B0227"/>
    <w:rsid w:val="003F5D0B"/>
    <w:rsid w:val="00406BB2"/>
    <w:rsid w:val="0042744C"/>
    <w:rsid w:val="004660C1"/>
    <w:rsid w:val="00483476"/>
    <w:rsid w:val="00490C46"/>
    <w:rsid w:val="004A1D1D"/>
    <w:rsid w:val="004B268F"/>
    <w:rsid w:val="004B3F26"/>
    <w:rsid w:val="004D23A5"/>
    <w:rsid w:val="004F1363"/>
    <w:rsid w:val="004F44C3"/>
    <w:rsid w:val="005066C5"/>
    <w:rsid w:val="005070AD"/>
    <w:rsid w:val="005168EF"/>
    <w:rsid w:val="005509C8"/>
    <w:rsid w:val="00554C45"/>
    <w:rsid w:val="00555FB8"/>
    <w:rsid w:val="00561267"/>
    <w:rsid w:val="00566D52"/>
    <w:rsid w:val="0058071A"/>
    <w:rsid w:val="00583EB1"/>
    <w:rsid w:val="005B08A5"/>
    <w:rsid w:val="005D38D2"/>
    <w:rsid w:val="0060542D"/>
    <w:rsid w:val="006062FC"/>
    <w:rsid w:val="006256A4"/>
    <w:rsid w:val="00640715"/>
    <w:rsid w:val="00647B2F"/>
    <w:rsid w:val="00667EB3"/>
    <w:rsid w:val="0067788E"/>
    <w:rsid w:val="00682642"/>
    <w:rsid w:val="006B5E86"/>
    <w:rsid w:val="006C0F48"/>
    <w:rsid w:val="006F6EA7"/>
    <w:rsid w:val="006F73F9"/>
    <w:rsid w:val="00704C1F"/>
    <w:rsid w:val="007136F0"/>
    <w:rsid w:val="00764453"/>
    <w:rsid w:val="0078556A"/>
    <w:rsid w:val="007866FA"/>
    <w:rsid w:val="007A5EEA"/>
    <w:rsid w:val="007D3785"/>
    <w:rsid w:val="007E4C41"/>
    <w:rsid w:val="007F4AD8"/>
    <w:rsid w:val="00801D21"/>
    <w:rsid w:val="008223E3"/>
    <w:rsid w:val="0083385D"/>
    <w:rsid w:val="00835491"/>
    <w:rsid w:val="008419E3"/>
    <w:rsid w:val="008467AB"/>
    <w:rsid w:val="00852AC7"/>
    <w:rsid w:val="0088104C"/>
    <w:rsid w:val="0089042B"/>
    <w:rsid w:val="00892A0C"/>
    <w:rsid w:val="00897461"/>
    <w:rsid w:val="008A2D3A"/>
    <w:rsid w:val="008A4AE8"/>
    <w:rsid w:val="008C55FD"/>
    <w:rsid w:val="008E3055"/>
    <w:rsid w:val="00902D51"/>
    <w:rsid w:val="009145CB"/>
    <w:rsid w:val="0092156A"/>
    <w:rsid w:val="00932B1C"/>
    <w:rsid w:val="009432F5"/>
    <w:rsid w:val="009446DB"/>
    <w:rsid w:val="00957890"/>
    <w:rsid w:val="00960B3E"/>
    <w:rsid w:val="00976945"/>
    <w:rsid w:val="00995C09"/>
    <w:rsid w:val="00996CFD"/>
    <w:rsid w:val="009A77FB"/>
    <w:rsid w:val="009C5A40"/>
    <w:rsid w:val="00A47CAF"/>
    <w:rsid w:val="00A536EB"/>
    <w:rsid w:val="00A64ACB"/>
    <w:rsid w:val="00A77341"/>
    <w:rsid w:val="00A92F00"/>
    <w:rsid w:val="00AA60AD"/>
    <w:rsid w:val="00AB52A9"/>
    <w:rsid w:val="00AC5BC3"/>
    <w:rsid w:val="00AE6F61"/>
    <w:rsid w:val="00AF1962"/>
    <w:rsid w:val="00AF71E2"/>
    <w:rsid w:val="00B047F7"/>
    <w:rsid w:val="00B070D7"/>
    <w:rsid w:val="00B13E64"/>
    <w:rsid w:val="00B150F9"/>
    <w:rsid w:val="00B16635"/>
    <w:rsid w:val="00B423BD"/>
    <w:rsid w:val="00B45217"/>
    <w:rsid w:val="00BE2529"/>
    <w:rsid w:val="00BF73E8"/>
    <w:rsid w:val="00C37862"/>
    <w:rsid w:val="00C423FA"/>
    <w:rsid w:val="00C43068"/>
    <w:rsid w:val="00C66606"/>
    <w:rsid w:val="00C95B86"/>
    <w:rsid w:val="00CB0002"/>
    <w:rsid w:val="00CC0EB3"/>
    <w:rsid w:val="00CE4BA0"/>
    <w:rsid w:val="00D04346"/>
    <w:rsid w:val="00D175F9"/>
    <w:rsid w:val="00D20FE3"/>
    <w:rsid w:val="00D265C8"/>
    <w:rsid w:val="00D64401"/>
    <w:rsid w:val="00DC330C"/>
    <w:rsid w:val="00DE0526"/>
    <w:rsid w:val="00DE095A"/>
    <w:rsid w:val="00DE5FE8"/>
    <w:rsid w:val="00E065CD"/>
    <w:rsid w:val="00E13B97"/>
    <w:rsid w:val="00E148E4"/>
    <w:rsid w:val="00E307E6"/>
    <w:rsid w:val="00E970B3"/>
    <w:rsid w:val="00EE4C88"/>
    <w:rsid w:val="00EF1916"/>
    <w:rsid w:val="00EF64B5"/>
    <w:rsid w:val="00F21635"/>
    <w:rsid w:val="00F46867"/>
    <w:rsid w:val="00F608E3"/>
    <w:rsid w:val="00F85367"/>
    <w:rsid w:val="00FB6002"/>
    <w:rsid w:val="00FC255E"/>
    <w:rsid w:val="00FE41E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3EF2A2"/>
  <w15:docId w15:val="{8BA36884-C209-4541-983A-40234D62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ja-JP"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2F5"/>
    <w:rPr>
      <w:color w:val="0563C1" w:themeColor="hyperlink"/>
      <w:u w:val="single"/>
    </w:rPr>
  </w:style>
  <w:style w:type="character" w:styleId="a4">
    <w:name w:val="Unresolved Mention"/>
    <w:basedOn w:val="a0"/>
    <w:uiPriority w:val="99"/>
    <w:semiHidden/>
    <w:unhideWhenUsed/>
    <w:rsid w:val="009432F5"/>
    <w:rPr>
      <w:color w:val="605E5C"/>
      <w:shd w:val="clear" w:color="auto" w:fill="E1DFDD"/>
    </w:rPr>
  </w:style>
  <w:style w:type="character" w:styleId="a5">
    <w:name w:val="FollowedHyperlink"/>
    <w:basedOn w:val="a0"/>
    <w:uiPriority w:val="99"/>
    <w:semiHidden/>
    <w:unhideWhenUsed/>
    <w:rsid w:val="009432F5"/>
    <w:rPr>
      <w:color w:val="954F72" w:themeColor="followedHyperlink"/>
      <w:u w:val="single"/>
    </w:rPr>
  </w:style>
  <w:style w:type="paragraph" w:styleId="a6">
    <w:name w:val="List Paragraph"/>
    <w:basedOn w:val="a"/>
    <w:uiPriority w:val="34"/>
    <w:qFormat/>
    <w:rsid w:val="009C5A40"/>
    <w:pPr>
      <w:ind w:left="720"/>
      <w:contextualSpacing/>
    </w:pPr>
  </w:style>
  <w:style w:type="paragraph" w:styleId="a7">
    <w:name w:val="Balloon Text"/>
    <w:basedOn w:val="a"/>
    <w:link w:val="a8"/>
    <w:uiPriority w:val="99"/>
    <w:semiHidden/>
    <w:unhideWhenUsed/>
    <w:rsid w:val="002648EF"/>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48EF"/>
    <w:rPr>
      <w:rFonts w:ascii="Segoe UI" w:hAnsi="Segoe UI" w:cs="Segoe UI"/>
      <w:sz w:val="18"/>
      <w:szCs w:val="18"/>
    </w:rPr>
  </w:style>
  <w:style w:type="paragraph" w:styleId="a9">
    <w:name w:val="header"/>
    <w:basedOn w:val="a"/>
    <w:link w:val="aa"/>
    <w:uiPriority w:val="99"/>
    <w:unhideWhenUsed/>
    <w:rsid w:val="00367E4C"/>
    <w:pPr>
      <w:tabs>
        <w:tab w:val="center" w:pos="4677"/>
        <w:tab w:val="right" w:pos="9355"/>
      </w:tabs>
      <w:spacing w:line="240" w:lineRule="auto"/>
    </w:pPr>
  </w:style>
  <w:style w:type="character" w:customStyle="1" w:styleId="aa">
    <w:name w:val="Верхний колонтитул Знак"/>
    <w:basedOn w:val="a0"/>
    <w:link w:val="a9"/>
    <w:uiPriority w:val="99"/>
    <w:rsid w:val="00367E4C"/>
  </w:style>
  <w:style w:type="paragraph" w:styleId="ab">
    <w:name w:val="footer"/>
    <w:basedOn w:val="a"/>
    <w:link w:val="ac"/>
    <w:uiPriority w:val="99"/>
    <w:unhideWhenUsed/>
    <w:rsid w:val="00367E4C"/>
    <w:pPr>
      <w:tabs>
        <w:tab w:val="center" w:pos="4677"/>
        <w:tab w:val="right" w:pos="9355"/>
      </w:tabs>
      <w:spacing w:line="240" w:lineRule="auto"/>
    </w:pPr>
  </w:style>
  <w:style w:type="character" w:customStyle="1" w:styleId="ac">
    <w:name w:val="Нижний колонтитул Знак"/>
    <w:basedOn w:val="a0"/>
    <w:link w:val="ab"/>
    <w:uiPriority w:val="99"/>
    <w:rsid w:val="0036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osa.ru/wp-content/uploads/2013/12/&#1050;&#1086;&#1076;&#1077;&#1082;&#1089;-&#1082;&#1086;&#1088;&#1087;&#1086;&#1088;&#1072;&#1090;&#1080;&#1074;&#1085;&#1086;&#1081;-&#1101;&#1090;&#1080;&#1082;&#108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rosa.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alrosa.ru/&#1086;-&#1085;&#1072;&#1089;/&#1087;&#1088;&#1086;&#1090;&#1080;&#1074;&#1086;&#1076;&#1077;&#1081;&#1089;&#1090;&#1074;&#1080;&#1077;-&#1082;&#1086;&#1088;&#1088;&#1091;&#1087;&#1094;&#1080;&#1080;/" TargetMode="External"/><Relationship Id="rId4" Type="http://schemas.openxmlformats.org/officeDocument/2006/relationships/footnotes" Target="footnotes.xml"/><Relationship Id="rId9" Type="http://schemas.openxmlformats.org/officeDocument/2006/relationships/hyperlink" Target="http://www.alrosa.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6</Pages>
  <Words>1635</Words>
  <Characters>9323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Галина Леонидовна</dc:creator>
  <cp:lastModifiedBy>Андреева Галина Леонидовна</cp:lastModifiedBy>
  <cp:revision>127</cp:revision>
  <cp:lastPrinted>2023-05-05T07:23:00Z</cp:lastPrinted>
  <dcterms:created xsi:type="dcterms:W3CDTF">2023-03-07T08:27:00Z</dcterms:created>
  <dcterms:modified xsi:type="dcterms:W3CDTF">2023-05-15T12:34:00Z</dcterms:modified>
</cp:coreProperties>
</file>